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4850" w:type="dxa"/>
        <w:tblInd w:w="-280" w:type="dxa"/>
        <w:tblLayout w:type="fixed"/>
        <w:tblLook w:val="04A0" w:firstRow="1" w:lastRow="0" w:firstColumn="1" w:lastColumn="0" w:noHBand="0" w:noVBand="1"/>
      </w:tblPr>
      <w:tblGrid>
        <w:gridCol w:w="7218"/>
        <w:gridCol w:w="7632"/>
      </w:tblGrid>
      <w:tr w:rsidR="0080224E" w:rsidRPr="007C1569" w14:paraId="2D05870A" w14:textId="77777777" w:rsidTr="00CC49FB">
        <w:trPr>
          <w:trHeight w:val="430"/>
        </w:trPr>
        <w:tc>
          <w:tcPr>
            <w:tcW w:w="14850" w:type="dxa"/>
            <w:gridSpan w:val="2"/>
            <w:tcBorders>
              <w:top w:val="single" w:sz="8" w:space="0" w:color="auto"/>
              <w:left w:val="single" w:sz="8" w:space="0" w:color="auto"/>
              <w:bottom w:val="single" w:sz="8" w:space="0" w:color="auto"/>
              <w:right w:val="single" w:sz="8" w:space="0" w:color="auto"/>
            </w:tcBorders>
            <w:shd w:val="clear" w:color="auto" w:fill="DEEAF6" w:themeFill="accent1" w:themeFillTint="33"/>
            <w:vAlign w:val="center"/>
          </w:tcPr>
          <w:p w14:paraId="5EA2F7B3" w14:textId="5602E056" w:rsidR="0080224E" w:rsidRDefault="008327E8" w:rsidP="00425E63">
            <w:pPr>
              <w:spacing w:after="0" w:line="240" w:lineRule="auto"/>
              <w:jc w:val="center"/>
              <w:rPr>
                <w:rFonts w:ascii="Calibri Light" w:eastAsia="Times New Roman" w:hAnsi="Calibri Light" w:cs="Times New Roman"/>
                <w:b/>
                <w:bCs/>
                <w:color w:val="000000"/>
                <w:sz w:val="20"/>
                <w:szCs w:val="20"/>
              </w:rPr>
            </w:pPr>
            <w:r>
              <w:rPr>
                <w:rFonts w:ascii="Calibri Light" w:eastAsia="Times New Roman" w:hAnsi="Calibri Light" w:cs="Times New Roman"/>
                <w:b/>
                <w:bCs/>
                <w:color w:val="000000"/>
                <w:sz w:val="20"/>
                <w:szCs w:val="20"/>
              </w:rPr>
              <w:t xml:space="preserve">NMRE </w:t>
            </w:r>
            <w:r w:rsidR="0080224E">
              <w:rPr>
                <w:rFonts w:ascii="Calibri Light" w:eastAsia="Times New Roman" w:hAnsi="Calibri Light" w:cs="Times New Roman"/>
                <w:b/>
                <w:bCs/>
                <w:color w:val="000000"/>
                <w:sz w:val="20"/>
                <w:szCs w:val="20"/>
              </w:rPr>
              <w:t xml:space="preserve">– SUD </w:t>
            </w:r>
            <w:r w:rsidR="00425E63">
              <w:rPr>
                <w:rFonts w:ascii="Calibri Light" w:eastAsia="Times New Roman" w:hAnsi="Calibri Light" w:cs="Times New Roman"/>
                <w:b/>
                <w:bCs/>
                <w:color w:val="000000"/>
                <w:sz w:val="20"/>
                <w:szCs w:val="20"/>
              </w:rPr>
              <w:t>Staff Training</w:t>
            </w:r>
            <w:r w:rsidR="00E51FD2">
              <w:rPr>
                <w:rFonts w:ascii="Calibri Light" w:eastAsia="Times New Roman" w:hAnsi="Calibri Light" w:cs="Times New Roman"/>
                <w:b/>
                <w:bCs/>
                <w:color w:val="000000"/>
                <w:sz w:val="20"/>
                <w:szCs w:val="20"/>
              </w:rPr>
              <w:t xml:space="preserve"> </w:t>
            </w:r>
            <w:r w:rsidR="00501D41">
              <w:rPr>
                <w:rFonts w:ascii="Calibri Light" w:eastAsia="Times New Roman" w:hAnsi="Calibri Light" w:cs="Times New Roman"/>
                <w:b/>
                <w:bCs/>
                <w:color w:val="000000"/>
                <w:sz w:val="20"/>
                <w:szCs w:val="20"/>
              </w:rPr>
              <w:t>Chart</w:t>
            </w:r>
            <w:r w:rsidR="00722B8C">
              <w:rPr>
                <w:rFonts w:ascii="Calibri Light" w:eastAsia="Times New Roman" w:hAnsi="Calibri Light" w:cs="Times New Roman"/>
                <w:b/>
                <w:bCs/>
                <w:color w:val="000000"/>
                <w:sz w:val="20"/>
                <w:szCs w:val="20"/>
              </w:rPr>
              <w:t xml:space="preserve"> </w:t>
            </w:r>
            <w:r w:rsidR="0080224E">
              <w:rPr>
                <w:rFonts w:ascii="Calibri Light" w:eastAsia="Times New Roman" w:hAnsi="Calibri Light" w:cs="Times New Roman"/>
                <w:b/>
                <w:bCs/>
                <w:color w:val="000000"/>
                <w:sz w:val="20"/>
                <w:szCs w:val="20"/>
              </w:rPr>
              <w:t>Review</w:t>
            </w:r>
          </w:p>
        </w:tc>
      </w:tr>
      <w:tr w:rsidR="0080224E" w:rsidRPr="007C1569" w14:paraId="506A0749" w14:textId="77777777" w:rsidTr="00425E63">
        <w:trPr>
          <w:trHeight w:val="430"/>
        </w:trPr>
        <w:tc>
          <w:tcPr>
            <w:tcW w:w="7218" w:type="dxa"/>
            <w:tcBorders>
              <w:top w:val="single" w:sz="8" w:space="0" w:color="auto"/>
              <w:left w:val="single" w:sz="8" w:space="0" w:color="auto"/>
              <w:bottom w:val="single" w:sz="8" w:space="0" w:color="auto"/>
              <w:right w:val="single" w:sz="8" w:space="0" w:color="auto"/>
            </w:tcBorders>
            <w:shd w:val="clear" w:color="auto" w:fill="auto"/>
            <w:vAlign w:val="center"/>
          </w:tcPr>
          <w:p w14:paraId="481A4B85" w14:textId="77777777" w:rsidR="0080224E" w:rsidRDefault="0080224E" w:rsidP="0080224E">
            <w:pPr>
              <w:spacing w:after="0" w:line="240" w:lineRule="auto"/>
              <w:rPr>
                <w:rFonts w:ascii="Calibri Light" w:eastAsia="Times New Roman" w:hAnsi="Calibri Light" w:cs="Times New Roman"/>
                <w:b/>
                <w:bCs/>
                <w:color w:val="000000"/>
                <w:sz w:val="20"/>
                <w:szCs w:val="20"/>
              </w:rPr>
            </w:pPr>
            <w:r>
              <w:rPr>
                <w:rFonts w:ascii="Calibri Light" w:eastAsia="Times New Roman" w:hAnsi="Calibri Light" w:cs="Times New Roman"/>
                <w:b/>
                <w:bCs/>
                <w:color w:val="000000"/>
                <w:sz w:val="20"/>
                <w:szCs w:val="20"/>
              </w:rPr>
              <w:t>Provider:</w:t>
            </w:r>
            <w:r w:rsidR="00501D41">
              <w:rPr>
                <w:rFonts w:ascii="Calibri Light" w:eastAsia="Times New Roman" w:hAnsi="Calibri Light" w:cs="Times New Roman"/>
                <w:b/>
                <w:bCs/>
                <w:color w:val="000000"/>
                <w:sz w:val="20"/>
                <w:szCs w:val="20"/>
              </w:rPr>
              <w:t xml:space="preserve"> </w:t>
            </w:r>
            <w:sdt>
              <w:sdtPr>
                <w:rPr>
                  <w:rFonts w:ascii="Calibri Light" w:eastAsia="Times New Roman" w:hAnsi="Calibri Light" w:cs="Times New Roman"/>
                  <w:b/>
                  <w:bCs/>
                  <w:color w:val="000000"/>
                  <w:sz w:val="20"/>
                  <w:szCs w:val="20"/>
                </w:rPr>
                <w:id w:val="157273049"/>
                <w:placeholder>
                  <w:docPart w:val="DefaultPlaceholder_-1854013440"/>
                </w:placeholder>
                <w:showingPlcHdr/>
              </w:sdtPr>
              <w:sdtEndPr/>
              <w:sdtContent>
                <w:r w:rsidR="00501D41" w:rsidRPr="003441E5">
                  <w:rPr>
                    <w:rStyle w:val="PlaceholderText"/>
                  </w:rPr>
                  <w:t>Click or tap here to enter text.</w:t>
                </w:r>
              </w:sdtContent>
            </w:sdt>
          </w:p>
        </w:tc>
        <w:tc>
          <w:tcPr>
            <w:tcW w:w="7632" w:type="dxa"/>
            <w:tcBorders>
              <w:top w:val="single" w:sz="8" w:space="0" w:color="auto"/>
              <w:left w:val="single" w:sz="8" w:space="0" w:color="auto"/>
              <w:bottom w:val="single" w:sz="8" w:space="0" w:color="auto"/>
              <w:right w:val="single" w:sz="8" w:space="0" w:color="auto"/>
            </w:tcBorders>
            <w:shd w:val="clear" w:color="auto" w:fill="auto"/>
            <w:vAlign w:val="center"/>
          </w:tcPr>
          <w:p w14:paraId="33D012B2" w14:textId="77777777" w:rsidR="0080224E" w:rsidRDefault="0080224E" w:rsidP="0080224E">
            <w:pPr>
              <w:spacing w:after="0" w:line="240" w:lineRule="auto"/>
              <w:rPr>
                <w:rFonts w:ascii="Calibri Light" w:eastAsia="Times New Roman" w:hAnsi="Calibri Light" w:cs="Times New Roman"/>
                <w:b/>
                <w:bCs/>
                <w:color w:val="000000"/>
                <w:sz w:val="20"/>
                <w:szCs w:val="20"/>
              </w:rPr>
            </w:pPr>
            <w:r>
              <w:rPr>
                <w:rFonts w:ascii="Calibri Light" w:eastAsia="Times New Roman" w:hAnsi="Calibri Light" w:cs="Times New Roman"/>
                <w:b/>
                <w:bCs/>
                <w:color w:val="000000"/>
                <w:sz w:val="20"/>
                <w:szCs w:val="20"/>
              </w:rPr>
              <w:t xml:space="preserve">Date of Review: </w:t>
            </w:r>
            <w:sdt>
              <w:sdtPr>
                <w:rPr>
                  <w:rFonts w:ascii="Calibri Light" w:eastAsia="Times New Roman" w:hAnsi="Calibri Light" w:cs="Times New Roman"/>
                  <w:b/>
                  <w:bCs/>
                  <w:color w:val="000000"/>
                  <w:sz w:val="20"/>
                  <w:szCs w:val="20"/>
                </w:rPr>
                <w:id w:val="1068300274"/>
                <w:placeholder>
                  <w:docPart w:val="DefaultPlaceholder_-1854013438"/>
                </w:placeholder>
                <w:showingPlcHdr/>
                <w:date>
                  <w:dateFormat w:val="M/d/yyyy"/>
                  <w:lid w:val="en-US"/>
                  <w:storeMappedDataAs w:val="dateTime"/>
                  <w:calendar w:val="gregorian"/>
                </w:date>
              </w:sdtPr>
              <w:sdtEndPr/>
              <w:sdtContent>
                <w:r w:rsidRPr="003441E5">
                  <w:rPr>
                    <w:rStyle w:val="PlaceholderText"/>
                  </w:rPr>
                  <w:t>Click or tap to enter a date.</w:t>
                </w:r>
              </w:sdtContent>
            </w:sdt>
          </w:p>
        </w:tc>
      </w:tr>
      <w:tr w:rsidR="00501D41" w:rsidRPr="007C1569" w14:paraId="55CCCD2E" w14:textId="77777777" w:rsidTr="00425E63">
        <w:trPr>
          <w:trHeight w:val="430"/>
        </w:trPr>
        <w:tc>
          <w:tcPr>
            <w:tcW w:w="7218" w:type="dxa"/>
            <w:tcBorders>
              <w:top w:val="single" w:sz="8" w:space="0" w:color="auto"/>
              <w:left w:val="single" w:sz="8" w:space="0" w:color="auto"/>
              <w:bottom w:val="single" w:sz="8" w:space="0" w:color="auto"/>
              <w:right w:val="single" w:sz="8" w:space="0" w:color="auto"/>
            </w:tcBorders>
            <w:shd w:val="clear" w:color="auto" w:fill="auto"/>
            <w:vAlign w:val="center"/>
          </w:tcPr>
          <w:p w14:paraId="0EA66672" w14:textId="77777777" w:rsidR="00501D41" w:rsidRDefault="00501D41" w:rsidP="00501D41">
            <w:pPr>
              <w:spacing w:after="0" w:line="240" w:lineRule="auto"/>
              <w:rPr>
                <w:rFonts w:ascii="Calibri Light" w:eastAsia="Times New Roman" w:hAnsi="Calibri Light" w:cs="Times New Roman"/>
                <w:b/>
                <w:bCs/>
                <w:color w:val="000000"/>
                <w:sz w:val="20"/>
                <w:szCs w:val="20"/>
              </w:rPr>
            </w:pPr>
            <w:r>
              <w:rPr>
                <w:rFonts w:ascii="Calibri Light" w:eastAsia="Times New Roman" w:hAnsi="Calibri Light" w:cs="Times New Roman"/>
                <w:b/>
                <w:bCs/>
                <w:color w:val="000000"/>
                <w:sz w:val="20"/>
                <w:szCs w:val="20"/>
              </w:rPr>
              <w:t xml:space="preserve">Reviewer: </w:t>
            </w:r>
            <w:sdt>
              <w:sdtPr>
                <w:rPr>
                  <w:rFonts w:ascii="Calibri Light" w:eastAsia="Times New Roman" w:hAnsi="Calibri Light" w:cs="Times New Roman"/>
                  <w:b/>
                  <w:bCs/>
                  <w:color w:val="000000"/>
                  <w:sz w:val="20"/>
                  <w:szCs w:val="20"/>
                </w:rPr>
                <w:id w:val="-1524928599"/>
                <w:placeholder>
                  <w:docPart w:val="DefaultPlaceholder_-1854013440"/>
                </w:placeholder>
                <w:showingPlcHdr/>
              </w:sdtPr>
              <w:sdtEndPr/>
              <w:sdtContent>
                <w:r w:rsidRPr="003441E5">
                  <w:rPr>
                    <w:rStyle w:val="PlaceholderText"/>
                  </w:rPr>
                  <w:t>Click or tap here to enter text.</w:t>
                </w:r>
              </w:sdtContent>
            </w:sdt>
          </w:p>
        </w:tc>
        <w:tc>
          <w:tcPr>
            <w:tcW w:w="7632" w:type="dxa"/>
            <w:tcBorders>
              <w:top w:val="single" w:sz="8" w:space="0" w:color="auto"/>
              <w:left w:val="single" w:sz="8" w:space="0" w:color="auto"/>
              <w:bottom w:val="single" w:sz="8" w:space="0" w:color="auto"/>
              <w:right w:val="single" w:sz="8" w:space="0" w:color="auto"/>
            </w:tcBorders>
            <w:shd w:val="clear" w:color="auto" w:fill="auto"/>
            <w:vAlign w:val="center"/>
          </w:tcPr>
          <w:p w14:paraId="20B4DE9C" w14:textId="02E7AB70" w:rsidR="00501D41" w:rsidRDefault="00C32911" w:rsidP="00501D41">
            <w:pPr>
              <w:spacing w:after="0" w:line="240" w:lineRule="auto"/>
              <w:rPr>
                <w:rFonts w:ascii="Calibri Light" w:eastAsia="Times New Roman" w:hAnsi="Calibri Light" w:cs="Times New Roman"/>
                <w:b/>
                <w:bCs/>
                <w:color w:val="000000"/>
                <w:sz w:val="20"/>
                <w:szCs w:val="20"/>
              </w:rPr>
            </w:pPr>
            <w:r>
              <w:rPr>
                <w:rFonts w:ascii="Calibri Light" w:eastAsia="Times New Roman" w:hAnsi="Calibri Light" w:cs="Times New Roman"/>
                <w:b/>
                <w:bCs/>
                <w:color w:val="000000"/>
                <w:sz w:val="20"/>
                <w:szCs w:val="20"/>
              </w:rPr>
              <w:t xml:space="preserve">Number of Staff Reviewed: </w:t>
            </w:r>
          </w:p>
        </w:tc>
      </w:tr>
      <w:tr w:rsidR="00425E63" w:rsidRPr="00425E63" w14:paraId="6337D2F0" w14:textId="77777777" w:rsidTr="00425E63">
        <w:trPr>
          <w:trHeight w:val="450"/>
        </w:trPr>
        <w:tc>
          <w:tcPr>
            <w:tcW w:w="14850" w:type="dxa"/>
            <w:gridSpan w:val="2"/>
            <w:vMerge w:val="restart"/>
            <w:tcBorders>
              <w:top w:val="single" w:sz="8" w:space="0" w:color="auto"/>
              <w:left w:val="single" w:sz="8" w:space="0" w:color="auto"/>
              <w:bottom w:val="single" w:sz="8" w:space="0" w:color="000000"/>
              <w:right w:val="single" w:sz="8" w:space="0" w:color="000000"/>
            </w:tcBorders>
            <w:shd w:val="clear" w:color="000000" w:fill="D9D9D9"/>
            <w:hideMark/>
          </w:tcPr>
          <w:p w14:paraId="2CE834A1" w14:textId="77777777" w:rsidR="00425E63" w:rsidRPr="00425E63" w:rsidRDefault="00425E63" w:rsidP="00EF7F68">
            <w:pPr>
              <w:spacing w:after="0" w:line="240" w:lineRule="auto"/>
              <w:rPr>
                <w:rFonts w:ascii="Calibri Light" w:eastAsia="Times New Roman" w:hAnsi="Calibri Light" w:cs="Times New Roman"/>
                <w:b/>
                <w:bCs/>
                <w:color w:val="000000"/>
              </w:rPr>
            </w:pPr>
            <w:r w:rsidRPr="00425E63">
              <w:rPr>
                <w:rFonts w:ascii="Calibri Light" w:eastAsia="Times New Roman" w:hAnsi="Calibri Light" w:cs="Times New Roman"/>
                <w:b/>
                <w:bCs/>
                <w:color w:val="000000"/>
              </w:rPr>
              <w:t xml:space="preserve">Auditor Instructions:  </w:t>
            </w:r>
            <w:r w:rsidRPr="00425E63">
              <w:rPr>
                <w:rFonts w:ascii="Calibri Light" w:eastAsia="Times New Roman" w:hAnsi="Calibri Light" w:cs="Times New Roman"/>
                <w:color w:val="000000"/>
              </w:rPr>
              <w:t xml:space="preserve">Please fill in the initial and renewal date (if applicable) for which the training was completed for the identified staff/contractor.  If the identified training has not been completed, please identify that in the space provided as well as a time frame that the training will be completed.  Initial training requirements are listed in the grid below.  </w:t>
            </w:r>
            <w:r w:rsidRPr="00425E63">
              <w:rPr>
                <w:rFonts w:ascii="Calibri Light" w:eastAsia="Times New Roman" w:hAnsi="Calibri Light" w:cs="Times New Roman"/>
                <w:i/>
                <w:iCs/>
                <w:color w:val="000000"/>
              </w:rPr>
              <w:t>Ongoing:  Training completed at intervals deemed appropriate to meet the staff needs.</w:t>
            </w:r>
          </w:p>
        </w:tc>
      </w:tr>
      <w:tr w:rsidR="00425E63" w:rsidRPr="00425E63" w14:paraId="06B34173" w14:textId="77777777" w:rsidTr="00425E63">
        <w:trPr>
          <w:trHeight w:val="450"/>
        </w:trPr>
        <w:tc>
          <w:tcPr>
            <w:tcW w:w="14850" w:type="dxa"/>
            <w:gridSpan w:val="2"/>
            <w:vMerge/>
            <w:tcBorders>
              <w:top w:val="single" w:sz="8" w:space="0" w:color="auto"/>
              <w:left w:val="single" w:sz="8" w:space="0" w:color="auto"/>
              <w:bottom w:val="single" w:sz="8" w:space="0" w:color="000000"/>
              <w:right w:val="single" w:sz="8" w:space="0" w:color="000000"/>
            </w:tcBorders>
            <w:vAlign w:val="center"/>
            <w:hideMark/>
          </w:tcPr>
          <w:p w14:paraId="6FA421D8" w14:textId="77777777" w:rsidR="00425E63" w:rsidRPr="00425E63" w:rsidRDefault="00425E63" w:rsidP="00425E63">
            <w:pPr>
              <w:spacing w:after="0" w:line="240" w:lineRule="auto"/>
              <w:rPr>
                <w:rFonts w:ascii="Calibri Light" w:eastAsia="Times New Roman" w:hAnsi="Calibri Light" w:cs="Times New Roman"/>
                <w:b/>
                <w:bCs/>
                <w:color w:val="000000"/>
              </w:rPr>
            </w:pPr>
          </w:p>
        </w:tc>
      </w:tr>
    </w:tbl>
    <w:p w14:paraId="25E2947F" w14:textId="77777777" w:rsidR="0080224E" w:rsidRDefault="0080224E"/>
    <w:tbl>
      <w:tblPr>
        <w:tblW w:w="14850" w:type="dxa"/>
        <w:tblInd w:w="-275" w:type="dxa"/>
        <w:tblLook w:val="04A0" w:firstRow="1" w:lastRow="0" w:firstColumn="1" w:lastColumn="0" w:noHBand="0" w:noVBand="1"/>
      </w:tblPr>
      <w:tblGrid>
        <w:gridCol w:w="570"/>
        <w:gridCol w:w="4200"/>
        <w:gridCol w:w="1800"/>
        <w:gridCol w:w="1241"/>
        <w:gridCol w:w="919"/>
        <w:gridCol w:w="810"/>
        <w:gridCol w:w="900"/>
        <w:gridCol w:w="900"/>
        <w:gridCol w:w="900"/>
        <w:gridCol w:w="900"/>
        <w:gridCol w:w="900"/>
        <w:gridCol w:w="110"/>
        <w:gridCol w:w="700"/>
      </w:tblGrid>
      <w:tr w:rsidR="00A76923" w:rsidRPr="00425E63" w14:paraId="3F05FDE2" w14:textId="77777777" w:rsidTr="00A76923">
        <w:trPr>
          <w:trHeight w:val="288"/>
        </w:trPr>
        <w:tc>
          <w:tcPr>
            <w:tcW w:w="570" w:type="dxa"/>
            <w:tcBorders>
              <w:top w:val="single" w:sz="4" w:space="0" w:color="auto"/>
              <w:left w:val="single" w:sz="4" w:space="0" w:color="auto"/>
              <w:bottom w:val="single" w:sz="4" w:space="0" w:color="auto"/>
              <w:right w:val="single" w:sz="4" w:space="0" w:color="auto"/>
            </w:tcBorders>
            <w:shd w:val="clear" w:color="000000" w:fill="D9D9D9"/>
            <w:noWrap/>
          </w:tcPr>
          <w:p w14:paraId="00679D10" w14:textId="77777777" w:rsidR="00C32911" w:rsidRPr="002605A2" w:rsidRDefault="00C32911" w:rsidP="002605A2">
            <w:pPr>
              <w:spacing w:after="0" w:line="240" w:lineRule="auto"/>
              <w:jc w:val="center"/>
              <w:rPr>
                <w:rFonts w:ascii="Calibri Light" w:eastAsia="Times New Roman" w:hAnsi="Calibri Light" w:cs="Times New Roman"/>
                <w:b/>
                <w:bCs/>
                <w:color w:val="000000"/>
                <w:sz w:val="20"/>
                <w:szCs w:val="20"/>
              </w:rPr>
            </w:pPr>
          </w:p>
        </w:tc>
        <w:tc>
          <w:tcPr>
            <w:tcW w:w="7241" w:type="dxa"/>
            <w:gridSpan w:val="3"/>
            <w:tcBorders>
              <w:top w:val="single" w:sz="4" w:space="0" w:color="auto"/>
              <w:left w:val="nil"/>
              <w:bottom w:val="single" w:sz="4" w:space="0" w:color="auto"/>
              <w:right w:val="single" w:sz="4" w:space="0" w:color="auto"/>
            </w:tcBorders>
            <w:shd w:val="clear" w:color="000000" w:fill="D9D9D9"/>
            <w:noWrap/>
          </w:tcPr>
          <w:p w14:paraId="220128E2" w14:textId="77777777" w:rsidR="00C32911" w:rsidRPr="002605A2" w:rsidRDefault="00C32911" w:rsidP="00A76923">
            <w:pPr>
              <w:spacing w:after="0" w:line="240" w:lineRule="auto"/>
              <w:jc w:val="right"/>
              <w:rPr>
                <w:rFonts w:ascii="Calibri Light" w:eastAsia="Times New Roman" w:hAnsi="Calibri Light" w:cs="Times New Roman"/>
                <w:b/>
                <w:bCs/>
                <w:color w:val="000000"/>
                <w:sz w:val="20"/>
                <w:szCs w:val="20"/>
              </w:rPr>
            </w:pPr>
            <w:r>
              <w:rPr>
                <w:rFonts w:ascii="Calibri Light" w:eastAsia="Times New Roman" w:hAnsi="Calibri Light" w:cs="Times New Roman"/>
                <w:b/>
                <w:bCs/>
                <w:color w:val="000000"/>
                <w:sz w:val="20"/>
                <w:szCs w:val="20"/>
              </w:rPr>
              <w:t xml:space="preserve">Staff Initials, Date of Hire, Position </w:t>
            </w:r>
          </w:p>
        </w:tc>
        <w:tc>
          <w:tcPr>
            <w:tcW w:w="919" w:type="dxa"/>
            <w:vMerge w:val="restart"/>
            <w:tcBorders>
              <w:top w:val="single" w:sz="4" w:space="0" w:color="auto"/>
              <w:left w:val="nil"/>
              <w:right w:val="single" w:sz="4" w:space="0" w:color="auto"/>
            </w:tcBorders>
            <w:shd w:val="clear" w:color="000000" w:fill="D9D9D9"/>
          </w:tcPr>
          <w:p w14:paraId="218A372D" w14:textId="77777777" w:rsidR="00C32911" w:rsidRPr="00A76923" w:rsidRDefault="00C32911" w:rsidP="002605A2">
            <w:pPr>
              <w:spacing w:after="0" w:line="240" w:lineRule="auto"/>
              <w:rPr>
                <w:rFonts w:ascii="Calibri Light" w:eastAsia="Times New Roman" w:hAnsi="Calibri Light" w:cs="Times New Roman"/>
                <w:b/>
                <w:bCs/>
                <w:color w:val="000000"/>
                <w:sz w:val="16"/>
                <w:szCs w:val="16"/>
              </w:rPr>
            </w:pPr>
          </w:p>
        </w:tc>
        <w:tc>
          <w:tcPr>
            <w:tcW w:w="810" w:type="dxa"/>
            <w:vMerge w:val="restart"/>
            <w:tcBorders>
              <w:top w:val="single" w:sz="4" w:space="0" w:color="auto"/>
              <w:left w:val="nil"/>
              <w:right w:val="single" w:sz="4" w:space="0" w:color="auto"/>
            </w:tcBorders>
            <w:shd w:val="clear" w:color="000000" w:fill="D9D9D9"/>
          </w:tcPr>
          <w:p w14:paraId="4E738FBD" w14:textId="77777777" w:rsidR="00C32911" w:rsidRPr="00A76923" w:rsidRDefault="00C32911" w:rsidP="002605A2">
            <w:pPr>
              <w:spacing w:after="0" w:line="240" w:lineRule="auto"/>
              <w:rPr>
                <w:rFonts w:ascii="Calibri Light" w:eastAsia="Times New Roman" w:hAnsi="Calibri Light" w:cs="Times New Roman"/>
                <w:b/>
                <w:bCs/>
                <w:color w:val="000000"/>
                <w:sz w:val="16"/>
                <w:szCs w:val="16"/>
              </w:rPr>
            </w:pPr>
          </w:p>
        </w:tc>
        <w:tc>
          <w:tcPr>
            <w:tcW w:w="900" w:type="dxa"/>
            <w:vMerge w:val="restart"/>
            <w:tcBorders>
              <w:top w:val="single" w:sz="4" w:space="0" w:color="auto"/>
              <w:left w:val="nil"/>
              <w:right w:val="single" w:sz="4" w:space="0" w:color="auto"/>
            </w:tcBorders>
            <w:shd w:val="clear" w:color="000000" w:fill="D9D9D9"/>
          </w:tcPr>
          <w:p w14:paraId="425E300F" w14:textId="77777777" w:rsidR="00C32911" w:rsidRPr="00A76923" w:rsidRDefault="00C32911" w:rsidP="002605A2">
            <w:pPr>
              <w:spacing w:after="0" w:line="240" w:lineRule="auto"/>
              <w:rPr>
                <w:rFonts w:ascii="Calibri Light" w:eastAsia="Times New Roman" w:hAnsi="Calibri Light" w:cs="Times New Roman"/>
                <w:b/>
                <w:bCs/>
                <w:color w:val="000000"/>
                <w:sz w:val="16"/>
                <w:szCs w:val="16"/>
              </w:rPr>
            </w:pPr>
          </w:p>
        </w:tc>
        <w:tc>
          <w:tcPr>
            <w:tcW w:w="900" w:type="dxa"/>
            <w:vMerge w:val="restart"/>
            <w:tcBorders>
              <w:top w:val="single" w:sz="4" w:space="0" w:color="auto"/>
              <w:left w:val="nil"/>
              <w:right w:val="single" w:sz="4" w:space="0" w:color="auto"/>
            </w:tcBorders>
            <w:shd w:val="clear" w:color="000000" w:fill="D9D9D9"/>
          </w:tcPr>
          <w:p w14:paraId="32668698" w14:textId="77777777" w:rsidR="00C32911" w:rsidRPr="00A76923" w:rsidRDefault="00C32911" w:rsidP="002605A2">
            <w:pPr>
              <w:spacing w:after="0" w:line="240" w:lineRule="auto"/>
              <w:rPr>
                <w:rFonts w:ascii="Calibri Light" w:eastAsia="Times New Roman" w:hAnsi="Calibri Light" w:cs="Times New Roman"/>
                <w:b/>
                <w:bCs/>
                <w:color w:val="000000"/>
                <w:sz w:val="16"/>
                <w:szCs w:val="16"/>
              </w:rPr>
            </w:pPr>
          </w:p>
        </w:tc>
        <w:tc>
          <w:tcPr>
            <w:tcW w:w="900" w:type="dxa"/>
            <w:vMerge w:val="restart"/>
            <w:tcBorders>
              <w:top w:val="single" w:sz="4" w:space="0" w:color="auto"/>
              <w:left w:val="nil"/>
              <w:right w:val="single" w:sz="4" w:space="0" w:color="auto"/>
            </w:tcBorders>
            <w:shd w:val="clear" w:color="000000" w:fill="D9D9D9"/>
          </w:tcPr>
          <w:p w14:paraId="22463236" w14:textId="77777777" w:rsidR="00C32911" w:rsidRPr="00A76923" w:rsidRDefault="00C32911" w:rsidP="002605A2">
            <w:pPr>
              <w:spacing w:after="0" w:line="240" w:lineRule="auto"/>
              <w:rPr>
                <w:rFonts w:ascii="Calibri Light" w:eastAsia="Times New Roman" w:hAnsi="Calibri Light" w:cs="Times New Roman"/>
                <w:b/>
                <w:bCs/>
                <w:color w:val="000000"/>
                <w:sz w:val="16"/>
                <w:szCs w:val="16"/>
              </w:rPr>
            </w:pPr>
          </w:p>
        </w:tc>
        <w:tc>
          <w:tcPr>
            <w:tcW w:w="900" w:type="dxa"/>
            <w:vMerge w:val="restart"/>
            <w:tcBorders>
              <w:top w:val="single" w:sz="4" w:space="0" w:color="auto"/>
              <w:left w:val="nil"/>
              <w:right w:val="single" w:sz="4" w:space="0" w:color="auto"/>
            </w:tcBorders>
            <w:shd w:val="clear" w:color="000000" w:fill="D9D9D9"/>
          </w:tcPr>
          <w:p w14:paraId="7A0115E9" w14:textId="77777777" w:rsidR="00C32911" w:rsidRPr="00A76923" w:rsidRDefault="00C32911" w:rsidP="002605A2">
            <w:pPr>
              <w:spacing w:after="0" w:line="240" w:lineRule="auto"/>
              <w:rPr>
                <w:rFonts w:ascii="Calibri Light" w:eastAsia="Times New Roman" w:hAnsi="Calibri Light" w:cs="Times New Roman"/>
                <w:b/>
                <w:bCs/>
                <w:color w:val="000000"/>
                <w:sz w:val="16"/>
                <w:szCs w:val="16"/>
              </w:rPr>
            </w:pPr>
          </w:p>
        </w:tc>
        <w:tc>
          <w:tcPr>
            <w:tcW w:w="900" w:type="dxa"/>
            <w:vMerge w:val="restart"/>
            <w:tcBorders>
              <w:top w:val="single" w:sz="4" w:space="0" w:color="auto"/>
              <w:left w:val="nil"/>
              <w:right w:val="single" w:sz="4" w:space="0" w:color="auto"/>
            </w:tcBorders>
            <w:shd w:val="clear" w:color="000000" w:fill="D9D9D9"/>
          </w:tcPr>
          <w:p w14:paraId="16B272C0" w14:textId="77777777" w:rsidR="00C32911" w:rsidRPr="00A76923" w:rsidRDefault="00C32911" w:rsidP="002605A2">
            <w:pPr>
              <w:spacing w:after="0" w:line="240" w:lineRule="auto"/>
              <w:rPr>
                <w:rFonts w:ascii="Calibri Light" w:eastAsia="Times New Roman" w:hAnsi="Calibri Light" w:cs="Times New Roman"/>
                <w:b/>
                <w:bCs/>
                <w:color w:val="000000"/>
                <w:sz w:val="16"/>
                <w:szCs w:val="16"/>
              </w:rPr>
            </w:pPr>
          </w:p>
        </w:tc>
        <w:tc>
          <w:tcPr>
            <w:tcW w:w="810" w:type="dxa"/>
            <w:gridSpan w:val="2"/>
            <w:vMerge w:val="restart"/>
            <w:tcBorders>
              <w:top w:val="single" w:sz="4" w:space="0" w:color="auto"/>
              <w:left w:val="nil"/>
              <w:right w:val="single" w:sz="4" w:space="0" w:color="auto"/>
            </w:tcBorders>
            <w:shd w:val="clear" w:color="000000" w:fill="D9D9D9"/>
          </w:tcPr>
          <w:p w14:paraId="56E8E0D4" w14:textId="77777777" w:rsidR="00C32911" w:rsidRPr="00A76923" w:rsidRDefault="00C32911" w:rsidP="002605A2">
            <w:pPr>
              <w:spacing w:after="0" w:line="240" w:lineRule="auto"/>
              <w:rPr>
                <w:rFonts w:ascii="Calibri Light" w:eastAsia="Times New Roman" w:hAnsi="Calibri Light" w:cs="Times New Roman"/>
                <w:b/>
                <w:bCs/>
                <w:color w:val="000000"/>
                <w:sz w:val="16"/>
                <w:szCs w:val="16"/>
              </w:rPr>
            </w:pPr>
          </w:p>
        </w:tc>
      </w:tr>
      <w:tr w:rsidR="00A76923" w:rsidRPr="00425E63" w14:paraId="027AB81B" w14:textId="77777777" w:rsidTr="00A76923">
        <w:trPr>
          <w:trHeight w:val="288"/>
        </w:trPr>
        <w:tc>
          <w:tcPr>
            <w:tcW w:w="570" w:type="dxa"/>
            <w:tcBorders>
              <w:top w:val="single" w:sz="4" w:space="0" w:color="auto"/>
              <w:left w:val="single" w:sz="4" w:space="0" w:color="auto"/>
              <w:bottom w:val="single" w:sz="4" w:space="0" w:color="auto"/>
              <w:right w:val="single" w:sz="4" w:space="0" w:color="auto"/>
            </w:tcBorders>
            <w:shd w:val="clear" w:color="000000" w:fill="D9D9D9"/>
            <w:noWrap/>
            <w:hideMark/>
          </w:tcPr>
          <w:p w14:paraId="63E98AE9" w14:textId="77777777" w:rsidR="00C32911" w:rsidRPr="002605A2" w:rsidRDefault="00C32911" w:rsidP="002605A2">
            <w:pPr>
              <w:spacing w:after="0" w:line="240" w:lineRule="auto"/>
              <w:jc w:val="center"/>
              <w:rPr>
                <w:rFonts w:ascii="Calibri Light" w:eastAsia="Times New Roman" w:hAnsi="Calibri Light" w:cs="Times New Roman"/>
                <w:b/>
                <w:bCs/>
                <w:color w:val="000000"/>
                <w:sz w:val="20"/>
                <w:szCs w:val="20"/>
              </w:rPr>
            </w:pPr>
            <w:r w:rsidRPr="002605A2">
              <w:rPr>
                <w:rFonts w:ascii="Calibri Light" w:eastAsia="Times New Roman" w:hAnsi="Calibri Light" w:cs="Times New Roman"/>
                <w:b/>
                <w:bCs/>
                <w:color w:val="000000"/>
                <w:sz w:val="20"/>
                <w:szCs w:val="20"/>
              </w:rPr>
              <w:t>#</w:t>
            </w:r>
          </w:p>
        </w:tc>
        <w:tc>
          <w:tcPr>
            <w:tcW w:w="4200" w:type="dxa"/>
            <w:tcBorders>
              <w:top w:val="single" w:sz="4" w:space="0" w:color="auto"/>
              <w:left w:val="nil"/>
              <w:bottom w:val="single" w:sz="4" w:space="0" w:color="auto"/>
              <w:right w:val="single" w:sz="4" w:space="0" w:color="auto"/>
            </w:tcBorders>
            <w:shd w:val="clear" w:color="000000" w:fill="D9D9D9"/>
            <w:noWrap/>
            <w:hideMark/>
          </w:tcPr>
          <w:p w14:paraId="1182F53F" w14:textId="77777777" w:rsidR="00C32911" w:rsidRPr="002605A2" w:rsidRDefault="00C32911" w:rsidP="002605A2">
            <w:pPr>
              <w:spacing w:after="0" w:line="240" w:lineRule="auto"/>
              <w:rPr>
                <w:rFonts w:ascii="Calibri Light" w:eastAsia="Times New Roman" w:hAnsi="Calibri Light" w:cs="Times New Roman"/>
                <w:b/>
                <w:bCs/>
                <w:color w:val="000000"/>
                <w:sz w:val="20"/>
                <w:szCs w:val="20"/>
              </w:rPr>
            </w:pPr>
            <w:r w:rsidRPr="002605A2">
              <w:rPr>
                <w:rFonts w:ascii="Calibri Light" w:eastAsia="Times New Roman" w:hAnsi="Calibri Light" w:cs="Times New Roman"/>
                <w:b/>
                <w:bCs/>
                <w:color w:val="000000"/>
                <w:sz w:val="20"/>
                <w:szCs w:val="20"/>
              </w:rPr>
              <w:t>Required Training</w:t>
            </w:r>
          </w:p>
        </w:tc>
        <w:tc>
          <w:tcPr>
            <w:tcW w:w="1800" w:type="dxa"/>
            <w:tcBorders>
              <w:top w:val="single" w:sz="4" w:space="0" w:color="auto"/>
              <w:left w:val="nil"/>
              <w:bottom w:val="single" w:sz="4" w:space="0" w:color="auto"/>
              <w:right w:val="single" w:sz="4" w:space="0" w:color="auto"/>
            </w:tcBorders>
            <w:shd w:val="clear" w:color="000000" w:fill="D9D9D9"/>
            <w:hideMark/>
          </w:tcPr>
          <w:p w14:paraId="68073B3D" w14:textId="77777777" w:rsidR="00C32911" w:rsidRPr="002605A2" w:rsidRDefault="00C32911" w:rsidP="002605A2">
            <w:pPr>
              <w:spacing w:after="0" w:line="240" w:lineRule="auto"/>
              <w:rPr>
                <w:rFonts w:ascii="Calibri Light" w:eastAsia="Times New Roman" w:hAnsi="Calibri Light" w:cs="Times New Roman"/>
                <w:b/>
                <w:bCs/>
                <w:color w:val="000000"/>
                <w:sz w:val="20"/>
                <w:szCs w:val="20"/>
              </w:rPr>
            </w:pPr>
            <w:r w:rsidRPr="002605A2">
              <w:rPr>
                <w:rFonts w:ascii="Calibri Light" w:eastAsia="Times New Roman" w:hAnsi="Calibri Light" w:cs="Times New Roman"/>
                <w:b/>
                <w:bCs/>
                <w:color w:val="000000"/>
                <w:sz w:val="20"/>
                <w:szCs w:val="20"/>
              </w:rPr>
              <w:t>Basis</w:t>
            </w:r>
          </w:p>
        </w:tc>
        <w:tc>
          <w:tcPr>
            <w:tcW w:w="1241" w:type="dxa"/>
            <w:tcBorders>
              <w:top w:val="single" w:sz="4" w:space="0" w:color="auto"/>
              <w:left w:val="nil"/>
              <w:bottom w:val="single" w:sz="4" w:space="0" w:color="auto"/>
              <w:right w:val="single" w:sz="4" w:space="0" w:color="auto"/>
            </w:tcBorders>
            <w:shd w:val="clear" w:color="000000" w:fill="D9D9D9"/>
            <w:noWrap/>
            <w:hideMark/>
          </w:tcPr>
          <w:p w14:paraId="78788CB1" w14:textId="77777777" w:rsidR="00C32911" w:rsidRPr="002605A2" w:rsidRDefault="00C32911" w:rsidP="002605A2">
            <w:pPr>
              <w:spacing w:after="0" w:line="240" w:lineRule="auto"/>
              <w:rPr>
                <w:rFonts w:ascii="Calibri Light" w:eastAsia="Times New Roman" w:hAnsi="Calibri Light" w:cs="Times New Roman"/>
                <w:b/>
                <w:bCs/>
                <w:color w:val="000000"/>
                <w:sz w:val="20"/>
                <w:szCs w:val="20"/>
              </w:rPr>
            </w:pPr>
            <w:r w:rsidRPr="002605A2">
              <w:rPr>
                <w:rFonts w:ascii="Calibri Light" w:eastAsia="Times New Roman" w:hAnsi="Calibri Light" w:cs="Times New Roman"/>
                <w:b/>
                <w:bCs/>
                <w:color w:val="000000"/>
                <w:sz w:val="20"/>
                <w:szCs w:val="20"/>
              </w:rPr>
              <w:t>Frequency</w:t>
            </w:r>
          </w:p>
        </w:tc>
        <w:tc>
          <w:tcPr>
            <w:tcW w:w="919" w:type="dxa"/>
            <w:vMerge/>
            <w:tcBorders>
              <w:left w:val="nil"/>
              <w:bottom w:val="single" w:sz="4" w:space="0" w:color="auto"/>
              <w:right w:val="single" w:sz="4" w:space="0" w:color="auto"/>
            </w:tcBorders>
            <w:shd w:val="clear" w:color="000000" w:fill="D9D9D9"/>
          </w:tcPr>
          <w:p w14:paraId="43BA53F8" w14:textId="77777777" w:rsidR="00C32911" w:rsidRPr="00425E63" w:rsidRDefault="00C32911" w:rsidP="002605A2">
            <w:pPr>
              <w:spacing w:after="0" w:line="240" w:lineRule="auto"/>
              <w:rPr>
                <w:rFonts w:ascii="Calibri Light" w:eastAsia="Times New Roman" w:hAnsi="Calibri Light" w:cs="Times New Roman"/>
                <w:b/>
                <w:bCs/>
                <w:color w:val="000000"/>
                <w:sz w:val="20"/>
                <w:szCs w:val="20"/>
              </w:rPr>
            </w:pPr>
          </w:p>
        </w:tc>
        <w:tc>
          <w:tcPr>
            <w:tcW w:w="810" w:type="dxa"/>
            <w:vMerge/>
            <w:tcBorders>
              <w:left w:val="nil"/>
              <w:bottom w:val="single" w:sz="4" w:space="0" w:color="auto"/>
              <w:right w:val="single" w:sz="4" w:space="0" w:color="auto"/>
            </w:tcBorders>
            <w:shd w:val="clear" w:color="000000" w:fill="D9D9D9"/>
          </w:tcPr>
          <w:p w14:paraId="5E3419B3" w14:textId="77777777" w:rsidR="00C32911" w:rsidRPr="00425E63" w:rsidRDefault="00C32911" w:rsidP="002605A2">
            <w:pPr>
              <w:spacing w:after="0" w:line="240" w:lineRule="auto"/>
              <w:rPr>
                <w:rFonts w:ascii="Calibri Light" w:eastAsia="Times New Roman" w:hAnsi="Calibri Light" w:cs="Times New Roman"/>
                <w:b/>
                <w:bCs/>
                <w:color w:val="000000"/>
                <w:sz w:val="20"/>
                <w:szCs w:val="20"/>
              </w:rPr>
            </w:pPr>
          </w:p>
        </w:tc>
        <w:tc>
          <w:tcPr>
            <w:tcW w:w="900" w:type="dxa"/>
            <w:vMerge/>
            <w:tcBorders>
              <w:left w:val="nil"/>
              <w:bottom w:val="single" w:sz="4" w:space="0" w:color="auto"/>
              <w:right w:val="single" w:sz="4" w:space="0" w:color="auto"/>
            </w:tcBorders>
            <w:shd w:val="clear" w:color="000000" w:fill="D9D9D9"/>
          </w:tcPr>
          <w:p w14:paraId="0FCAC23F" w14:textId="77777777" w:rsidR="00C32911" w:rsidRPr="00425E63" w:rsidRDefault="00C32911" w:rsidP="002605A2">
            <w:pPr>
              <w:spacing w:after="0" w:line="240" w:lineRule="auto"/>
              <w:rPr>
                <w:rFonts w:ascii="Calibri Light" w:eastAsia="Times New Roman" w:hAnsi="Calibri Light" w:cs="Times New Roman"/>
                <w:b/>
                <w:bCs/>
                <w:color w:val="000000"/>
                <w:sz w:val="20"/>
                <w:szCs w:val="20"/>
              </w:rPr>
            </w:pPr>
          </w:p>
        </w:tc>
        <w:tc>
          <w:tcPr>
            <w:tcW w:w="900" w:type="dxa"/>
            <w:vMerge/>
            <w:tcBorders>
              <w:left w:val="nil"/>
              <w:bottom w:val="single" w:sz="4" w:space="0" w:color="auto"/>
              <w:right w:val="single" w:sz="4" w:space="0" w:color="auto"/>
            </w:tcBorders>
            <w:shd w:val="clear" w:color="000000" w:fill="D9D9D9"/>
          </w:tcPr>
          <w:p w14:paraId="708A92AC" w14:textId="77777777" w:rsidR="00C32911" w:rsidRPr="00425E63" w:rsidRDefault="00C32911" w:rsidP="002605A2">
            <w:pPr>
              <w:spacing w:after="0" w:line="240" w:lineRule="auto"/>
              <w:rPr>
                <w:rFonts w:ascii="Calibri Light" w:eastAsia="Times New Roman" w:hAnsi="Calibri Light" w:cs="Times New Roman"/>
                <w:b/>
                <w:bCs/>
                <w:color w:val="000000"/>
                <w:sz w:val="20"/>
                <w:szCs w:val="20"/>
              </w:rPr>
            </w:pPr>
          </w:p>
        </w:tc>
        <w:tc>
          <w:tcPr>
            <w:tcW w:w="900" w:type="dxa"/>
            <w:vMerge/>
            <w:tcBorders>
              <w:left w:val="nil"/>
              <w:bottom w:val="single" w:sz="4" w:space="0" w:color="auto"/>
              <w:right w:val="single" w:sz="4" w:space="0" w:color="auto"/>
            </w:tcBorders>
            <w:shd w:val="clear" w:color="000000" w:fill="D9D9D9"/>
          </w:tcPr>
          <w:p w14:paraId="0F29BBA3" w14:textId="77777777" w:rsidR="00C32911" w:rsidRPr="00425E63" w:rsidRDefault="00C32911" w:rsidP="002605A2">
            <w:pPr>
              <w:spacing w:after="0" w:line="240" w:lineRule="auto"/>
              <w:rPr>
                <w:rFonts w:ascii="Calibri Light" w:eastAsia="Times New Roman" w:hAnsi="Calibri Light" w:cs="Times New Roman"/>
                <w:b/>
                <w:bCs/>
                <w:color w:val="000000"/>
                <w:sz w:val="20"/>
                <w:szCs w:val="20"/>
              </w:rPr>
            </w:pPr>
          </w:p>
        </w:tc>
        <w:tc>
          <w:tcPr>
            <w:tcW w:w="900" w:type="dxa"/>
            <w:vMerge/>
            <w:tcBorders>
              <w:left w:val="nil"/>
              <w:bottom w:val="single" w:sz="4" w:space="0" w:color="auto"/>
              <w:right w:val="single" w:sz="4" w:space="0" w:color="auto"/>
            </w:tcBorders>
            <w:shd w:val="clear" w:color="000000" w:fill="D9D9D9"/>
          </w:tcPr>
          <w:p w14:paraId="4F100619" w14:textId="77777777" w:rsidR="00C32911" w:rsidRPr="00425E63" w:rsidRDefault="00C32911" w:rsidP="002605A2">
            <w:pPr>
              <w:spacing w:after="0" w:line="240" w:lineRule="auto"/>
              <w:rPr>
                <w:rFonts w:ascii="Calibri Light" w:eastAsia="Times New Roman" w:hAnsi="Calibri Light" w:cs="Times New Roman"/>
                <w:b/>
                <w:bCs/>
                <w:color w:val="000000"/>
                <w:sz w:val="20"/>
                <w:szCs w:val="20"/>
              </w:rPr>
            </w:pPr>
          </w:p>
        </w:tc>
        <w:tc>
          <w:tcPr>
            <w:tcW w:w="900" w:type="dxa"/>
            <w:vMerge/>
            <w:tcBorders>
              <w:left w:val="nil"/>
              <w:bottom w:val="single" w:sz="4" w:space="0" w:color="auto"/>
              <w:right w:val="single" w:sz="4" w:space="0" w:color="auto"/>
            </w:tcBorders>
            <w:shd w:val="clear" w:color="000000" w:fill="D9D9D9"/>
          </w:tcPr>
          <w:p w14:paraId="34C6DB87" w14:textId="77777777" w:rsidR="00C32911" w:rsidRPr="00425E63" w:rsidRDefault="00C32911" w:rsidP="002605A2">
            <w:pPr>
              <w:spacing w:after="0" w:line="240" w:lineRule="auto"/>
              <w:rPr>
                <w:rFonts w:ascii="Calibri Light" w:eastAsia="Times New Roman" w:hAnsi="Calibri Light" w:cs="Times New Roman"/>
                <w:b/>
                <w:bCs/>
                <w:color w:val="000000"/>
                <w:sz w:val="20"/>
                <w:szCs w:val="20"/>
              </w:rPr>
            </w:pPr>
          </w:p>
        </w:tc>
        <w:tc>
          <w:tcPr>
            <w:tcW w:w="810" w:type="dxa"/>
            <w:gridSpan w:val="2"/>
            <w:vMerge/>
            <w:tcBorders>
              <w:left w:val="nil"/>
              <w:bottom w:val="single" w:sz="4" w:space="0" w:color="auto"/>
              <w:right w:val="single" w:sz="4" w:space="0" w:color="auto"/>
            </w:tcBorders>
            <w:shd w:val="clear" w:color="000000" w:fill="D9D9D9"/>
          </w:tcPr>
          <w:p w14:paraId="4BE099D7" w14:textId="77777777" w:rsidR="00C32911" w:rsidRPr="00425E63" w:rsidRDefault="00C32911" w:rsidP="002605A2">
            <w:pPr>
              <w:spacing w:after="0" w:line="240" w:lineRule="auto"/>
              <w:rPr>
                <w:rFonts w:ascii="Calibri Light" w:eastAsia="Times New Roman" w:hAnsi="Calibri Light" w:cs="Times New Roman"/>
                <w:b/>
                <w:bCs/>
                <w:color w:val="000000"/>
                <w:sz w:val="20"/>
                <w:szCs w:val="20"/>
              </w:rPr>
            </w:pPr>
          </w:p>
        </w:tc>
      </w:tr>
      <w:tr w:rsidR="00425E63" w:rsidRPr="00425E63" w14:paraId="42ED03D9" w14:textId="77777777" w:rsidTr="00CC49FB">
        <w:trPr>
          <w:trHeight w:val="422"/>
        </w:trPr>
        <w:tc>
          <w:tcPr>
            <w:tcW w:w="14850" w:type="dxa"/>
            <w:gridSpan w:val="13"/>
            <w:tcBorders>
              <w:top w:val="nil"/>
              <w:left w:val="single" w:sz="4" w:space="0" w:color="auto"/>
              <w:bottom w:val="single" w:sz="4" w:space="0" w:color="auto"/>
              <w:right w:val="single" w:sz="4" w:space="0" w:color="auto"/>
            </w:tcBorders>
            <w:shd w:val="clear" w:color="auto" w:fill="DEEAF6" w:themeFill="accent1" w:themeFillTint="33"/>
            <w:noWrap/>
            <w:hideMark/>
          </w:tcPr>
          <w:p w14:paraId="38F5A5F9" w14:textId="77777777" w:rsidR="00425E63" w:rsidRPr="00425E63" w:rsidRDefault="00425E63" w:rsidP="00425E63">
            <w:pPr>
              <w:spacing w:after="0" w:line="240" w:lineRule="auto"/>
              <w:rPr>
                <w:rFonts w:ascii="Calibri Light" w:eastAsia="Times New Roman" w:hAnsi="Calibri Light" w:cs="Times New Roman"/>
                <w:b/>
                <w:bCs/>
                <w:color w:val="000000"/>
                <w:sz w:val="20"/>
                <w:szCs w:val="20"/>
              </w:rPr>
            </w:pPr>
            <w:r w:rsidRPr="002605A2">
              <w:rPr>
                <w:rFonts w:ascii="Calibri Light" w:eastAsia="Times New Roman" w:hAnsi="Calibri Light" w:cs="Times New Roman"/>
                <w:b/>
                <w:bCs/>
                <w:color w:val="000000"/>
                <w:sz w:val="20"/>
                <w:szCs w:val="20"/>
              </w:rPr>
              <w:t xml:space="preserve">All staff with client contact at a licensed treatment provider - </w:t>
            </w:r>
            <w:r w:rsidRPr="002605A2">
              <w:rPr>
                <w:rFonts w:ascii="Calibri Light" w:eastAsia="Times New Roman" w:hAnsi="Calibri Light" w:cs="Times New Roman"/>
                <w:i/>
                <w:iCs/>
                <w:color w:val="000000"/>
                <w:sz w:val="20"/>
                <w:szCs w:val="20"/>
              </w:rPr>
              <w:t>Complete for all staff unless otherwise indicated</w:t>
            </w:r>
          </w:p>
        </w:tc>
      </w:tr>
      <w:tr w:rsidR="00A76923" w:rsidRPr="00425E63" w14:paraId="7B22D95D" w14:textId="77777777" w:rsidTr="00A76923">
        <w:trPr>
          <w:trHeight w:val="1119"/>
        </w:trPr>
        <w:tc>
          <w:tcPr>
            <w:tcW w:w="570" w:type="dxa"/>
            <w:tcBorders>
              <w:top w:val="nil"/>
              <w:left w:val="single" w:sz="4" w:space="0" w:color="auto"/>
              <w:bottom w:val="single" w:sz="4" w:space="0" w:color="auto"/>
              <w:right w:val="single" w:sz="4" w:space="0" w:color="auto"/>
            </w:tcBorders>
            <w:shd w:val="clear" w:color="auto" w:fill="auto"/>
            <w:noWrap/>
            <w:hideMark/>
          </w:tcPr>
          <w:p w14:paraId="19B963C4" w14:textId="77777777" w:rsidR="00425E63" w:rsidRPr="002605A2" w:rsidRDefault="00425E63" w:rsidP="002605A2">
            <w:pPr>
              <w:spacing w:after="0" w:line="240" w:lineRule="auto"/>
              <w:jc w:val="center"/>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t>1.1</w:t>
            </w:r>
          </w:p>
        </w:tc>
        <w:tc>
          <w:tcPr>
            <w:tcW w:w="4200" w:type="dxa"/>
            <w:tcBorders>
              <w:top w:val="nil"/>
              <w:left w:val="nil"/>
              <w:bottom w:val="single" w:sz="4" w:space="0" w:color="auto"/>
              <w:right w:val="single" w:sz="4" w:space="0" w:color="auto"/>
            </w:tcBorders>
            <w:shd w:val="clear" w:color="auto" w:fill="auto"/>
            <w:hideMark/>
          </w:tcPr>
          <w:p w14:paraId="3AC292BC" w14:textId="0F1B9B2B" w:rsidR="00425E63" w:rsidRDefault="00425E63" w:rsidP="002605A2">
            <w:pPr>
              <w:spacing w:after="0" w:line="240" w:lineRule="auto"/>
              <w:rPr>
                <w:rFonts w:ascii="Calibri Light" w:eastAsia="Times New Roman" w:hAnsi="Calibri Light" w:cs="Times New Roman"/>
                <w:color w:val="000000"/>
                <w:sz w:val="20"/>
                <w:szCs w:val="20"/>
              </w:rPr>
            </w:pPr>
            <w:r w:rsidRPr="002605A2">
              <w:rPr>
                <w:rFonts w:ascii="Calibri Light" w:eastAsia="Times New Roman" w:hAnsi="Calibri Light" w:cs="Times New Roman"/>
                <w:b/>
                <w:bCs/>
                <w:color w:val="000000"/>
                <w:sz w:val="20"/>
                <w:szCs w:val="20"/>
              </w:rPr>
              <w:t>Communicable Disease</w:t>
            </w:r>
            <w:r w:rsidRPr="002605A2">
              <w:rPr>
                <w:rFonts w:ascii="Calibri Light" w:eastAsia="Times New Roman" w:hAnsi="Calibri Light" w:cs="Times New Roman"/>
                <w:color w:val="000000"/>
                <w:sz w:val="20"/>
                <w:szCs w:val="20"/>
              </w:rPr>
              <w:t xml:space="preserve">: Basic knowledge of HIV/AIDS, TB, Hepatitis, and STD and the relationship to substance abuse (Level 1).  BSAAS web-based training meets Level 1 requirement.  Approved training can be located on the Improving MI Practices website at </w:t>
            </w:r>
            <w:hyperlink r:id="rId10" w:history="1">
              <w:r w:rsidR="004E521D" w:rsidRPr="008345A2">
                <w:rPr>
                  <w:rStyle w:val="Hyperlink"/>
                  <w:rFonts w:ascii="Calibri Light" w:eastAsia="Times New Roman" w:hAnsi="Calibri Light" w:cs="Times New Roman"/>
                  <w:sz w:val="20"/>
                  <w:szCs w:val="20"/>
                </w:rPr>
                <w:t>http://improvingmipractices.org/</w:t>
              </w:r>
            </w:hyperlink>
          </w:p>
          <w:p w14:paraId="78351810" w14:textId="5E8B31F0" w:rsidR="004E521D" w:rsidRPr="002605A2" w:rsidRDefault="004E521D" w:rsidP="002605A2">
            <w:pPr>
              <w:spacing w:after="0" w:line="240" w:lineRule="auto"/>
              <w:rPr>
                <w:rFonts w:ascii="Calibri Light" w:eastAsia="Times New Roman" w:hAnsi="Calibri Light" w:cs="Times New Roman"/>
                <w:color w:val="000000"/>
                <w:sz w:val="20"/>
                <w:szCs w:val="20"/>
              </w:rPr>
            </w:pPr>
          </w:p>
        </w:tc>
        <w:tc>
          <w:tcPr>
            <w:tcW w:w="1800" w:type="dxa"/>
            <w:tcBorders>
              <w:top w:val="nil"/>
              <w:left w:val="nil"/>
              <w:bottom w:val="single" w:sz="4" w:space="0" w:color="auto"/>
              <w:right w:val="single" w:sz="4" w:space="0" w:color="auto"/>
            </w:tcBorders>
            <w:shd w:val="clear" w:color="auto" w:fill="auto"/>
            <w:hideMark/>
          </w:tcPr>
          <w:p w14:paraId="41E30C71" w14:textId="77026DDF" w:rsidR="00425E63" w:rsidRDefault="00413433" w:rsidP="002605A2">
            <w:pPr>
              <w:spacing w:after="0" w:line="240" w:lineRule="auto"/>
              <w:rPr>
                <w:rFonts w:ascii="Calibri Light" w:eastAsia="Times New Roman" w:hAnsi="Calibri Light" w:cs="Times New Roman"/>
                <w:color w:val="000000"/>
                <w:sz w:val="20"/>
                <w:szCs w:val="20"/>
              </w:rPr>
            </w:pPr>
            <w:r>
              <w:rPr>
                <w:rFonts w:ascii="Calibri Light" w:eastAsia="Times New Roman" w:hAnsi="Calibri Light" w:cs="Times New Roman"/>
                <w:color w:val="000000"/>
                <w:sz w:val="20"/>
                <w:szCs w:val="20"/>
              </w:rPr>
              <w:t>PIHP/Provider Contract</w:t>
            </w:r>
          </w:p>
          <w:p w14:paraId="27E9110E" w14:textId="6DD5E5F0" w:rsidR="00064E13" w:rsidRPr="002605A2" w:rsidRDefault="00064E13" w:rsidP="002605A2">
            <w:pPr>
              <w:spacing w:after="0" w:line="240" w:lineRule="auto"/>
              <w:rPr>
                <w:rFonts w:ascii="Calibri Light" w:eastAsia="Times New Roman" w:hAnsi="Calibri Light" w:cs="Times New Roman"/>
                <w:color w:val="000000"/>
                <w:sz w:val="20"/>
                <w:szCs w:val="20"/>
              </w:rPr>
            </w:pPr>
          </w:p>
        </w:tc>
        <w:tc>
          <w:tcPr>
            <w:tcW w:w="1241" w:type="dxa"/>
            <w:tcBorders>
              <w:top w:val="nil"/>
              <w:left w:val="nil"/>
              <w:bottom w:val="single" w:sz="4" w:space="0" w:color="auto"/>
              <w:right w:val="single" w:sz="4" w:space="0" w:color="auto"/>
            </w:tcBorders>
            <w:shd w:val="clear" w:color="auto" w:fill="auto"/>
            <w:hideMark/>
          </w:tcPr>
          <w:p w14:paraId="334007A6" w14:textId="34E647A2" w:rsidR="00425E63" w:rsidRPr="002605A2" w:rsidRDefault="00425E63" w:rsidP="002605A2">
            <w:pPr>
              <w:spacing w:after="0" w:line="240" w:lineRule="auto"/>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t xml:space="preserve">Initial: within </w:t>
            </w:r>
            <w:r w:rsidR="00814E7D">
              <w:rPr>
                <w:rFonts w:ascii="Calibri Light" w:eastAsia="Times New Roman" w:hAnsi="Calibri Light" w:cs="Times New Roman"/>
                <w:color w:val="000000"/>
                <w:sz w:val="20"/>
                <w:szCs w:val="20"/>
              </w:rPr>
              <w:t>30 days of hire</w:t>
            </w:r>
            <w:r w:rsidRPr="002605A2">
              <w:rPr>
                <w:rFonts w:ascii="Calibri Light" w:eastAsia="Times New Roman" w:hAnsi="Calibri Light" w:cs="Times New Roman"/>
                <w:color w:val="000000"/>
                <w:sz w:val="20"/>
                <w:szCs w:val="20"/>
              </w:rPr>
              <w:br/>
              <w:t xml:space="preserve">Renewal: </w:t>
            </w:r>
            <w:r w:rsidR="00575239">
              <w:rPr>
                <w:rFonts w:ascii="Calibri Light" w:eastAsia="Times New Roman" w:hAnsi="Calibri Light" w:cs="Times New Roman"/>
                <w:color w:val="000000"/>
                <w:sz w:val="20"/>
                <w:szCs w:val="20"/>
              </w:rPr>
              <w:t>Annually</w:t>
            </w:r>
          </w:p>
        </w:tc>
        <w:tc>
          <w:tcPr>
            <w:tcW w:w="919" w:type="dxa"/>
            <w:tcBorders>
              <w:top w:val="nil"/>
              <w:left w:val="nil"/>
              <w:bottom w:val="single" w:sz="4" w:space="0" w:color="auto"/>
              <w:right w:val="single" w:sz="4" w:space="0" w:color="auto"/>
            </w:tcBorders>
          </w:tcPr>
          <w:p w14:paraId="3A7242AC"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810" w:type="dxa"/>
            <w:tcBorders>
              <w:top w:val="nil"/>
              <w:left w:val="nil"/>
              <w:bottom w:val="single" w:sz="4" w:space="0" w:color="auto"/>
              <w:right w:val="single" w:sz="4" w:space="0" w:color="auto"/>
            </w:tcBorders>
          </w:tcPr>
          <w:p w14:paraId="4C749261"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2F208189"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0D1626A3"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25D4E1BB"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72E48458"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1010" w:type="dxa"/>
            <w:gridSpan w:val="2"/>
            <w:tcBorders>
              <w:top w:val="nil"/>
              <w:left w:val="nil"/>
              <w:bottom w:val="single" w:sz="4" w:space="0" w:color="auto"/>
              <w:right w:val="single" w:sz="4" w:space="0" w:color="auto"/>
            </w:tcBorders>
          </w:tcPr>
          <w:p w14:paraId="43B613C3"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700" w:type="dxa"/>
            <w:tcBorders>
              <w:top w:val="nil"/>
              <w:left w:val="nil"/>
              <w:bottom w:val="single" w:sz="4" w:space="0" w:color="auto"/>
              <w:right w:val="single" w:sz="4" w:space="0" w:color="auto"/>
            </w:tcBorders>
          </w:tcPr>
          <w:p w14:paraId="3B20F9FB"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r>
      <w:tr w:rsidR="00A76923" w:rsidRPr="00425E63" w14:paraId="202C89E1" w14:textId="77777777" w:rsidTr="00CC49FB">
        <w:trPr>
          <w:trHeight w:val="1358"/>
        </w:trPr>
        <w:tc>
          <w:tcPr>
            <w:tcW w:w="570" w:type="dxa"/>
            <w:tcBorders>
              <w:top w:val="nil"/>
              <w:left w:val="single" w:sz="4" w:space="0" w:color="auto"/>
              <w:bottom w:val="single" w:sz="4" w:space="0" w:color="auto"/>
              <w:right w:val="single" w:sz="4" w:space="0" w:color="auto"/>
            </w:tcBorders>
            <w:shd w:val="clear" w:color="auto" w:fill="auto"/>
            <w:noWrap/>
            <w:hideMark/>
          </w:tcPr>
          <w:p w14:paraId="676180D5" w14:textId="0156D79D" w:rsidR="00425E63" w:rsidRPr="002605A2" w:rsidRDefault="00425E63" w:rsidP="002605A2">
            <w:pPr>
              <w:spacing w:after="0" w:line="240" w:lineRule="auto"/>
              <w:jc w:val="center"/>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t>1.</w:t>
            </w:r>
            <w:r w:rsidR="007D65AF">
              <w:rPr>
                <w:rFonts w:ascii="Calibri Light" w:eastAsia="Times New Roman" w:hAnsi="Calibri Light" w:cs="Times New Roman"/>
                <w:color w:val="000000"/>
                <w:sz w:val="20"/>
                <w:szCs w:val="20"/>
              </w:rPr>
              <w:t>2</w:t>
            </w:r>
          </w:p>
        </w:tc>
        <w:tc>
          <w:tcPr>
            <w:tcW w:w="4200" w:type="dxa"/>
            <w:tcBorders>
              <w:top w:val="nil"/>
              <w:left w:val="nil"/>
              <w:bottom w:val="single" w:sz="4" w:space="0" w:color="auto"/>
              <w:right w:val="single" w:sz="4" w:space="0" w:color="auto"/>
            </w:tcBorders>
            <w:shd w:val="clear" w:color="auto" w:fill="auto"/>
            <w:hideMark/>
          </w:tcPr>
          <w:p w14:paraId="229849CA" w14:textId="4B63E296" w:rsidR="00425E63" w:rsidRPr="002605A2" w:rsidRDefault="004E521D" w:rsidP="002605A2">
            <w:pPr>
              <w:spacing w:after="0" w:line="240" w:lineRule="auto"/>
              <w:rPr>
                <w:rFonts w:ascii="Calibri Light" w:eastAsia="Times New Roman" w:hAnsi="Calibri Light" w:cs="Times New Roman"/>
                <w:color w:val="000000"/>
                <w:sz w:val="20"/>
                <w:szCs w:val="20"/>
              </w:rPr>
            </w:pPr>
            <w:r w:rsidRPr="0015555F">
              <w:rPr>
                <w:rFonts w:ascii="Calibri Light" w:eastAsia="Times New Roman" w:hAnsi="Calibri Light" w:cs="Times New Roman"/>
                <w:b/>
                <w:color w:val="000000"/>
                <w:sz w:val="20"/>
                <w:szCs w:val="20"/>
              </w:rPr>
              <w:t>Customer Service-</w:t>
            </w:r>
            <w:r w:rsidRPr="0015555F">
              <w:rPr>
                <w:rFonts w:ascii="Calibri Light" w:eastAsia="Times New Roman" w:hAnsi="Calibri Light" w:cs="Times New Roman"/>
                <w:color w:val="000000"/>
                <w:sz w:val="20"/>
                <w:szCs w:val="20"/>
              </w:rPr>
              <w:t xml:space="preserve"> </w:t>
            </w:r>
            <w:r w:rsidR="00425E63" w:rsidRPr="0015555F">
              <w:rPr>
                <w:rFonts w:ascii="Calibri Light" w:eastAsia="Times New Roman" w:hAnsi="Calibri Light" w:cs="Times New Roman"/>
                <w:color w:val="000000"/>
                <w:sz w:val="20"/>
                <w:szCs w:val="20"/>
              </w:rPr>
              <w:t>Personnel that provide the initial contact with a client receive training and develop skills that improve engagement in the treatment process</w:t>
            </w:r>
          </w:p>
        </w:tc>
        <w:tc>
          <w:tcPr>
            <w:tcW w:w="1800" w:type="dxa"/>
            <w:tcBorders>
              <w:top w:val="nil"/>
              <w:left w:val="nil"/>
              <w:bottom w:val="single" w:sz="4" w:space="0" w:color="auto"/>
              <w:right w:val="single" w:sz="4" w:space="0" w:color="auto"/>
            </w:tcBorders>
            <w:shd w:val="clear" w:color="auto" w:fill="auto"/>
            <w:hideMark/>
          </w:tcPr>
          <w:p w14:paraId="1AFD56AE" w14:textId="4DEDDCE2" w:rsidR="00425E63" w:rsidRDefault="00425E63" w:rsidP="002605A2">
            <w:pPr>
              <w:spacing w:after="0" w:line="240" w:lineRule="auto"/>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t xml:space="preserve">Treatment Policy #5 </w:t>
            </w:r>
            <w:r w:rsidR="00814E7D">
              <w:rPr>
                <w:rFonts w:ascii="Calibri Light" w:eastAsia="Times New Roman" w:hAnsi="Calibri Light" w:cs="Times New Roman"/>
                <w:color w:val="000000"/>
                <w:sz w:val="20"/>
                <w:szCs w:val="20"/>
              </w:rPr>
              <w:t>–</w:t>
            </w:r>
            <w:r w:rsidRPr="002605A2">
              <w:rPr>
                <w:rFonts w:ascii="Calibri Light" w:eastAsia="Times New Roman" w:hAnsi="Calibri Light" w:cs="Times New Roman"/>
                <w:color w:val="000000"/>
                <w:sz w:val="20"/>
                <w:szCs w:val="20"/>
              </w:rPr>
              <w:t xml:space="preserve"> </w:t>
            </w:r>
            <w:proofErr w:type="gramStart"/>
            <w:r w:rsidRPr="002605A2">
              <w:rPr>
                <w:rFonts w:ascii="Calibri Light" w:eastAsia="Times New Roman" w:hAnsi="Calibri Light" w:cs="Times New Roman"/>
                <w:color w:val="000000"/>
                <w:sz w:val="20"/>
                <w:szCs w:val="20"/>
              </w:rPr>
              <w:t>Welcoming</w:t>
            </w:r>
            <w:r w:rsidR="0015555F">
              <w:rPr>
                <w:rFonts w:ascii="Calibri Light" w:eastAsia="Times New Roman" w:hAnsi="Calibri Light" w:cs="Times New Roman"/>
                <w:color w:val="000000"/>
                <w:sz w:val="20"/>
                <w:szCs w:val="20"/>
              </w:rPr>
              <w:t>;</w:t>
            </w:r>
            <w:proofErr w:type="gramEnd"/>
          </w:p>
          <w:p w14:paraId="47539F20" w14:textId="5E18AA86" w:rsidR="00814E7D" w:rsidRPr="002605A2" w:rsidRDefault="00814E7D" w:rsidP="0048524D">
            <w:pPr>
              <w:spacing w:after="0" w:line="240" w:lineRule="auto"/>
              <w:rPr>
                <w:rFonts w:ascii="Calibri Light" w:eastAsia="Times New Roman" w:hAnsi="Calibri Light" w:cs="Times New Roman"/>
                <w:color w:val="000000"/>
                <w:sz w:val="20"/>
                <w:szCs w:val="20"/>
              </w:rPr>
            </w:pPr>
          </w:p>
        </w:tc>
        <w:tc>
          <w:tcPr>
            <w:tcW w:w="1241" w:type="dxa"/>
            <w:tcBorders>
              <w:top w:val="nil"/>
              <w:left w:val="nil"/>
              <w:bottom w:val="single" w:sz="4" w:space="0" w:color="auto"/>
              <w:right w:val="single" w:sz="4" w:space="0" w:color="auto"/>
            </w:tcBorders>
            <w:shd w:val="clear" w:color="auto" w:fill="auto"/>
            <w:noWrap/>
            <w:hideMark/>
          </w:tcPr>
          <w:p w14:paraId="6E0C792C" w14:textId="0B3E3CED" w:rsidR="00425E63" w:rsidRPr="002605A2" w:rsidRDefault="00425E63" w:rsidP="002605A2">
            <w:pPr>
              <w:spacing w:after="0" w:line="240" w:lineRule="auto"/>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t> </w:t>
            </w:r>
            <w:r w:rsidR="0048524D" w:rsidRPr="002605A2">
              <w:rPr>
                <w:rFonts w:ascii="Calibri Light" w:eastAsia="Times New Roman" w:hAnsi="Calibri Light" w:cs="Times New Roman"/>
                <w:color w:val="000000"/>
                <w:sz w:val="20"/>
                <w:szCs w:val="20"/>
              </w:rPr>
              <w:t xml:space="preserve">Initial: within </w:t>
            </w:r>
            <w:r w:rsidR="0048524D">
              <w:rPr>
                <w:rFonts w:ascii="Calibri Light" w:eastAsia="Times New Roman" w:hAnsi="Calibri Light" w:cs="Times New Roman"/>
                <w:color w:val="000000"/>
                <w:sz w:val="20"/>
                <w:szCs w:val="20"/>
              </w:rPr>
              <w:t>30 days of hire</w:t>
            </w:r>
            <w:r w:rsidR="0048524D" w:rsidRPr="002605A2">
              <w:rPr>
                <w:rFonts w:ascii="Calibri Light" w:eastAsia="Times New Roman" w:hAnsi="Calibri Light" w:cs="Times New Roman"/>
                <w:color w:val="000000"/>
                <w:sz w:val="20"/>
                <w:szCs w:val="20"/>
              </w:rPr>
              <w:br/>
              <w:t xml:space="preserve">Renewal: </w:t>
            </w:r>
            <w:r w:rsidR="0048524D">
              <w:rPr>
                <w:rFonts w:ascii="Calibri Light" w:eastAsia="Times New Roman" w:hAnsi="Calibri Light" w:cs="Times New Roman"/>
                <w:color w:val="000000"/>
                <w:sz w:val="20"/>
                <w:szCs w:val="20"/>
              </w:rPr>
              <w:t>Annually</w:t>
            </w:r>
          </w:p>
        </w:tc>
        <w:tc>
          <w:tcPr>
            <w:tcW w:w="919" w:type="dxa"/>
            <w:tcBorders>
              <w:top w:val="nil"/>
              <w:left w:val="nil"/>
              <w:bottom w:val="single" w:sz="4" w:space="0" w:color="auto"/>
              <w:right w:val="single" w:sz="4" w:space="0" w:color="auto"/>
            </w:tcBorders>
          </w:tcPr>
          <w:p w14:paraId="6F91720F"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810" w:type="dxa"/>
            <w:tcBorders>
              <w:top w:val="nil"/>
              <w:left w:val="nil"/>
              <w:bottom w:val="single" w:sz="4" w:space="0" w:color="auto"/>
              <w:right w:val="single" w:sz="4" w:space="0" w:color="auto"/>
            </w:tcBorders>
          </w:tcPr>
          <w:p w14:paraId="39D1AB00"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3B99FB16"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1D425DE6"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16191168"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5ABD75E2"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1010" w:type="dxa"/>
            <w:gridSpan w:val="2"/>
            <w:tcBorders>
              <w:top w:val="nil"/>
              <w:left w:val="nil"/>
              <w:bottom w:val="single" w:sz="4" w:space="0" w:color="auto"/>
              <w:right w:val="single" w:sz="4" w:space="0" w:color="auto"/>
            </w:tcBorders>
          </w:tcPr>
          <w:p w14:paraId="3160344C"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700" w:type="dxa"/>
            <w:tcBorders>
              <w:top w:val="nil"/>
              <w:left w:val="nil"/>
              <w:bottom w:val="single" w:sz="4" w:space="0" w:color="auto"/>
              <w:right w:val="single" w:sz="4" w:space="0" w:color="auto"/>
            </w:tcBorders>
          </w:tcPr>
          <w:p w14:paraId="52C30F3D"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r>
      <w:tr w:rsidR="00A76923" w:rsidRPr="00425E63" w14:paraId="369FF714" w14:textId="77777777" w:rsidTr="005D15A7">
        <w:trPr>
          <w:trHeight w:val="924"/>
        </w:trPr>
        <w:tc>
          <w:tcPr>
            <w:tcW w:w="570" w:type="dxa"/>
            <w:tcBorders>
              <w:top w:val="nil"/>
              <w:left w:val="single" w:sz="4" w:space="0" w:color="auto"/>
              <w:bottom w:val="single" w:sz="4" w:space="0" w:color="auto"/>
              <w:right w:val="single" w:sz="4" w:space="0" w:color="auto"/>
            </w:tcBorders>
            <w:shd w:val="clear" w:color="auto" w:fill="auto"/>
            <w:noWrap/>
            <w:hideMark/>
          </w:tcPr>
          <w:p w14:paraId="67B233BC" w14:textId="6B6D6D26" w:rsidR="00425E63" w:rsidRPr="002605A2" w:rsidRDefault="00425E63" w:rsidP="002605A2">
            <w:pPr>
              <w:spacing w:after="0" w:line="240" w:lineRule="auto"/>
              <w:jc w:val="center"/>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t>1.</w:t>
            </w:r>
            <w:r w:rsidR="007D65AF">
              <w:rPr>
                <w:rFonts w:ascii="Calibri Light" w:eastAsia="Times New Roman" w:hAnsi="Calibri Light" w:cs="Times New Roman"/>
                <w:color w:val="000000"/>
                <w:sz w:val="20"/>
                <w:szCs w:val="20"/>
              </w:rPr>
              <w:t>3</w:t>
            </w:r>
          </w:p>
        </w:tc>
        <w:tc>
          <w:tcPr>
            <w:tcW w:w="4200" w:type="dxa"/>
            <w:tcBorders>
              <w:top w:val="nil"/>
              <w:left w:val="nil"/>
              <w:bottom w:val="single" w:sz="4" w:space="0" w:color="auto"/>
              <w:right w:val="single" w:sz="4" w:space="0" w:color="auto"/>
            </w:tcBorders>
            <w:shd w:val="clear" w:color="auto" w:fill="auto"/>
            <w:hideMark/>
          </w:tcPr>
          <w:p w14:paraId="3A779993" w14:textId="72F5F8C2" w:rsidR="00425E63" w:rsidRPr="002605A2" w:rsidRDefault="00425E63" w:rsidP="00425E63">
            <w:pPr>
              <w:spacing w:after="0" w:line="240" w:lineRule="auto"/>
              <w:rPr>
                <w:rFonts w:ascii="Calibri Light" w:eastAsia="Times New Roman" w:hAnsi="Calibri Light" w:cs="Times New Roman"/>
                <w:color w:val="000000"/>
                <w:sz w:val="20"/>
                <w:szCs w:val="20"/>
              </w:rPr>
            </w:pPr>
            <w:r w:rsidRPr="002605A2">
              <w:rPr>
                <w:rFonts w:ascii="Calibri Light" w:eastAsia="Times New Roman" w:hAnsi="Calibri Light" w:cs="Times New Roman"/>
                <w:b/>
                <w:bCs/>
                <w:color w:val="000000"/>
                <w:sz w:val="20"/>
                <w:szCs w:val="20"/>
              </w:rPr>
              <w:t>Cultural Competence</w:t>
            </w:r>
            <w:r>
              <w:rPr>
                <w:rFonts w:ascii="Calibri Light" w:eastAsia="Times New Roman" w:hAnsi="Calibri Light" w:cs="Times New Roman"/>
                <w:b/>
                <w:bCs/>
                <w:color w:val="000000"/>
                <w:sz w:val="20"/>
                <w:szCs w:val="20"/>
              </w:rPr>
              <w:t>:</w:t>
            </w:r>
            <w:r w:rsidRPr="002605A2">
              <w:rPr>
                <w:rFonts w:ascii="Calibri Light" w:eastAsia="Times New Roman" w:hAnsi="Calibri Light" w:cs="Times New Roman"/>
                <w:color w:val="000000"/>
                <w:sz w:val="20"/>
                <w:szCs w:val="20"/>
              </w:rPr>
              <w:t xml:space="preserve"> ongoing training to assure that staff are aware of, and able to effectively implement</w:t>
            </w:r>
            <w:r w:rsidR="007B0B2D">
              <w:rPr>
                <w:rFonts w:ascii="Calibri Light" w:eastAsia="Times New Roman" w:hAnsi="Calibri Light" w:cs="Times New Roman"/>
                <w:color w:val="000000"/>
                <w:sz w:val="20"/>
                <w:szCs w:val="20"/>
              </w:rPr>
              <w:t>.</w:t>
            </w:r>
          </w:p>
        </w:tc>
        <w:tc>
          <w:tcPr>
            <w:tcW w:w="1800" w:type="dxa"/>
            <w:tcBorders>
              <w:top w:val="nil"/>
              <w:left w:val="nil"/>
              <w:bottom w:val="single" w:sz="4" w:space="0" w:color="auto"/>
              <w:right w:val="single" w:sz="4" w:space="0" w:color="auto"/>
            </w:tcBorders>
            <w:shd w:val="clear" w:color="auto" w:fill="auto"/>
            <w:hideMark/>
          </w:tcPr>
          <w:p w14:paraId="6839398C" w14:textId="76619190" w:rsidR="00413433" w:rsidRDefault="00413433" w:rsidP="00413433">
            <w:pPr>
              <w:spacing w:after="0" w:line="240" w:lineRule="auto"/>
              <w:rPr>
                <w:rFonts w:ascii="Calibri Light" w:eastAsia="Times New Roman" w:hAnsi="Calibri Light" w:cs="Times New Roman"/>
                <w:color w:val="000000"/>
                <w:sz w:val="20"/>
                <w:szCs w:val="20"/>
              </w:rPr>
            </w:pPr>
            <w:r>
              <w:rPr>
                <w:rFonts w:ascii="Calibri Light" w:eastAsia="Times New Roman" w:hAnsi="Calibri Light" w:cs="Times New Roman"/>
                <w:color w:val="000000"/>
                <w:sz w:val="20"/>
                <w:szCs w:val="20"/>
              </w:rPr>
              <w:t xml:space="preserve"> PIHP/Provider Contract</w:t>
            </w:r>
          </w:p>
          <w:p w14:paraId="194B73EC" w14:textId="5C3B40FE" w:rsidR="00425E63" w:rsidRPr="002605A2" w:rsidRDefault="00425E63" w:rsidP="002605A2">
            <w:pPr>
              <w:spacing w:after="0" w:line="240" w:lineRule="auto"/>
              <w:rPr>
                <w:rFonts w:ascii="Calibri Light" w:eastAsia="Times New Roman" w:hAnsi="Calibri Light" w:cs="Times New Roman"/>
                <w:color w:val="000000"/>
                <w:sz w:val="20"/>
                <w:szCs w:val="20"/>
              </w:rPr>
            </w:pPr>
          </w:p>
        </w:tc>
        <w:tc>
          <w:tcPr>
            <w:tcW w:w="1241" w:type="dxa"/>
            <w:tcBorders>
              <w:top w:val="nil"/>
              <w:left w:val="nil"/>
              <w:bottom w:val="single" w:sz="4" w:space="0" w:color="auto"/>
              <w:right w:val="single" w:sz="4" w:space="0" w:color="auto"/>
            </w:tcBorders>
            <w:shd w:val="clear" w:color="auto" w:fill="auto"/>
            <w:noWrap/>
            <w:hideMark/>
          </w:tcPr>
          <w:p w14:paraId="7EAADE33" w14:textId="1AC5B3CD" w:rsidR="00425E63" w:rsidRPr="002605A2" w:rsidRDefault="00425E63" w:rsidP="002605A2">
            <w:pPr>
              <w:spacing w:after="0" w:line="240" w:lineRule="auto"/>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t> </w:t>
            </w:r>
            <w:r w:rsidR="00814E7D" w:rsidRPr="002605A2">
              <w:rPr>
                <w:rFonts w:ascii="Calibri Light" w:eastAsia="Times New Roman" w:hAnsi="Calibri Light" w:cs="Times New Roman"/>
                <w:color w:val="000000"/>
                <w:sz w:val="20"/>
                <w:szCs w:val="20"/>
              </w:rPr>
              <w:t xml:space="preserve">Initial: within </w:t>
            </w:r>
            <w:r w:rsidR="00814E7D">
              <w:rPr>
                <w:rFonts w:ascii="Calibri Light" w:eastAsia="Times New Roman" w:hAnsi="Calibri Light" w:cs="Times New Roman"/>
                <w:color w:val="000000"/>
                <w:sz w:val="20"/>
                <w:szCs w:val="20"/>
              </w:rPr>
              <w:t>1 year of hire</w:t>
            </w:r>
            <w:r w:rsidR="00814E7D" w:rsidRPr="002605A2">
              <w:rPr>
                <w:rFonts w:ascii="Calibri Light" w:eastAsia="Times New Roman" w:hAnsi="Calibri Light" w:cs="Times New Roman"/>
                <w:color w:val="000000"/>
                <w:sz w:val="20"/>
                <w:szCs w:val="20"/>
              </w:rPr>
              <w:br/>
              <w:t xml:space="preserve">Renewal: </w:t>
            </w:r>
            <w:r w:rsidR="00814E7D">
              <w:rPr>
                <w:rFonts w:ascii="Calibri Light" w:eastAsia="Times New Roman" w:hAnsi="Calibri Light" w:cs="Times New Roman"/>
                <w:color w:val="000000"/>
                <w:sz w:val="20"/>
                <w:szCs w:val="20"/>
              </w:rPr>
              <w:t>Annually</w:t>
            </w:r>
          </w:p>
        </w:tc>
        <w:tc>
          <w:tcPr>
            <w:tcW w:w="919" w:type="dxa"/>
            <w:tcBorders>
              <w:top w:val="nil"/>
              <w:left w:val="nil"/>
              <w:bottom w:val="single" w:sz="4" w:space="0" w:color="auto"/>
              <w:right w:val="single" w:sz="4" w:space="0" w:color="auto"/>
            </w:tcBorders>
          </w:tcPr>
          <w:p w14:paraId="7C1B56F1"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810" w:type="dxa"/>
            <w:tcBorders>
              <w:top w:val="nil"/>
              <w:left w:val="nil"/>
              <w:bottom w:val="single" w:sz="4" w:space="0" w:color="auto"/>
              <w:right w:val="single" w:sz="4" w:space="0" w:color="auto"/>
            </w:tcBorders>
          </w:tcPr>
          <w:p w14:paraId="3FE344AD"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0CCE74B2"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675F8DF4"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57D5B9CF"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3D4610D1"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1010" w:type="dxa"/>
            <w:gridSpan w:val="2"/>
            <w:tcBorders>
              <w:top w:val="nil"/>
              <w:left w:val="nil"/>
              <w:bottom w:val="single" w:sz="4" w:space="0" w:color="auto"/>
              <w:right w:val="single" w:sz="4" w:space="0" w:color="auto"/>
            </w:tcBorders>
          </w:tcPr>
          <w:p w14:paraId="43FFFADE"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700" w:type="dxa"/>
            <w:tcBorders>
              <w:top w:val="nil"/>
              <w:left w:val="nil"/>
              <w:bottom w:val="single" w:sz="4" w:space="0" w:color="auto"/>
              <w:right w:val="single" w:sz="4" w:space="0" w:color="auto"/>
            </w:tcBorders>
          </w:tcPr>
          <w:p w14:paraId="4E47E16D"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r>
      <w:tr w:rsidR="00A76923" w:rsidRPr="00425E63" w14:paraId="70AF6A67" w14:textId="77777777" w:rsidTr="005D15A7">
        <w:trPr>
          <w:trHeight w:val="600"/>
        </w:trPr>
        <w:tc>
          <w:tcPr>
            <w:tcW w:w="570" w:type="dxa"/>
            <w:tcBorders>
              <w:top w:val="single" w:sz="4" w:space="0" w:color="auto"/>
              <w:left w:val="single" w:sz="4" w:space="0" w:color="auto"/>
              <w:bottom w:val="single" w:sz="4" w:space="0" w:color="auto"/>
              <w:right w:val="single" w:sz="4" w:space="0" w:color="auto"/>
            </w:tcBorders>
            <w:shd w:val="clear" w:color="auto" w:fill="auto"/>
            <w:noWrap/>
            <w:hideMark/>
          </w:tcPr>
          <w:p w14:paraId="31D683FF" w14:textId="4D1ED553" w:rsidR="00425E63" w:rsidRPr="002605A2" w:rsidRDefault="00425E63" w:rsidP="002605A2">
            <w:pPr>
              <w:spacing w:after="0" w:line="240" w:lineRule="auto"/>
              <w:jc w:val="center"/>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lastRenderedPageBreak/>
              <w:t>1.</w:t>
            </w:r>
            <w:r w:rsidR="007D65AF">
              <w:rPr>
                <w:rFonts w:ascii="Calibri Light" w:eastAsia="Times New Roman" w:hAnsi="Calibri Light" w:cs="Times New Roman"/>
                <w:color w:val="000000"/>
                <w:sz w:val="20"/>
                <w:szCs w:val="20"/>
              </w:rPr>
              <w:t>4</w:t>
            </w:r>
          </w:p>
        </w:tc>
        <w:tc>
          <w:tcPr>
            <w:tcW w:w="4200" w:type="dxa"/>
            <w:tcBorders>
              <w:top w:val="single" w:sz="4" w:space="0" w:color="auto"/>
              <w:left w:val="single" w:sz="4" w:space="0" w:color="auto"/>
              <w:bottom w:val="single" w:sz="4" w:space="0" w:color="auto"/>
              <w:right w:val="single" w:sz="4" w:space="0" w:color="auto"/>
            </w:tcBorders>
            <w:shd w:val="clear" w:color="auto" w:fill="auto"/>
            <w:hideMark/>
          </w:tcPr>
          <w:p w14:paraId="7BE9D8A1" w14:textId="77777777" w:rsidR="00425E63" w:rsidRDefault="00425E63" w:rsidP="002605A2">
            <w:pPr>
              <w:spacing w:after="0" w:line="240" w:lineRule="auto"/>
              <w:rPr>
                <w:rFonts w:ascii="Calibri Light" w:eastAsia="Times New Roman" w:hAnsi="Calibri Light" w:cs="Times New Roman"/>
                <w:color w:val="000000"/>
                <w:sz w:val="20"/>
                <w:szCs w:val="20"/>
              </w:rPr>
            </w:pPr>
            <w:r w:rsidRPr="002605A2">
              <w:rPr>
                <w:rFonts w:ascii="Calibri Light" w:eastAsia="Times New Roman" w:hAnsi="Calibri Light" w:cs="Times New Roman"/>
                <w:b/>
                <w:bCs/>
                <w:color w:val="000000"/>
                <w:sz w:val="20"/>
                <w:szCs w:val="20"/>
              </w:rPr>
              <w:t>Recipient Rights</w:t>
            </w:r>
            <w:r w:rsidRPr="002605A2">
              <w:rPr>
                <w:rFonts w:ascii="Calibri Light" w:eastAsia="Times New Roman" w:hAnsi="Calibri Light" w:cs="Times New Roman"/>
                <w:color w:val="000000"/>
                <w:sz w:val="20"/>
                <w:szCs w:val="20"/>
              </w:rPr>
              <w:t xml:space="preserve">: </w:t>
            </w:r>
          </w:p>
          <w:p w14:paraId="0D929D4A" w14:textId="4F467DDB" w:rsidR="004E521D" w:rsidRPr="002605A2" w:rsidRDefault="004E521D" w:rsidP="002605A2">
            <w:pPr>
              <w:spacing w:after="0" w:line="240" w:lineRule="auto"/>
              <w:rPr>
                <w:rFonts w:ascii="Calibri Light" w:eastAsia="Times New Roman" w:hAnsi="Calibri Light" w:cs="Times New Roman"/>
                <w:color w:val="000000"/>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14:paraId="41814003" w14:textId="77777777" w:rsidR="00413433" w:rsidRDefault="00413433" w:rsidP="00413433">
            <w:pPr>
              <w:spacing w:after="0" w:line="240" w:lineRule="auto"/>
              <w:rPr>
                <w:rFonts w:ascii="Calibri Light" w:eastAsia="Times New Roman" w:hAnsi="Calibri Light" w:cs="Times New Roman"/>
                <w:color w:val="000000"/>
                <w:sz w:val="20"/>
                <w:szCs w:val="20"/>
              </w:rPr>
            </w:pPr>
            <w:r>
              <w:rPr>
                <w:rFonts w:ascii="Calibri Light" w:eastAsia="Times New Roman" w:hAnsi="Calibri Light" w:cs="Times New Roman"/>
                <w:color w:val="000000"/>
                <w:sz w:val="20"/>
                <w:szCs w:val="20"/>
              </w:rPr>
              <w:t>PIHP/Provider Contract</w:t>
            </w:r>
          </w:p>
          <w:p w14:paraId="4CA8D694" w14:textId="181A3C1F" w:rsidR="00425E63" w:rsidRPr="002605A2" w:rsidRDefault="00425E63" w:rsidP="002605A2">
            <w:pPr>
              <w:spacing w:after="0" w:line="240" w:lineRule="auto"/>
              <w:rPr>
                <w:rFonts w:ascii="Calibri Light" w:eastAsia="Times New Roman" w:hAnsi="Calibri Light" w:cs="Times New Roman"/>
                <w:color w:val="000000"/>
                <w:sz w:val="20"/>
                <w:szCs w:val="20"/>
              </w:rPr>
            </w:pPr>
          </w:p>
        </w:tc>
        <w:tc>
          <w:tcPr>
            <w:tcW w:w="1241" w:type="dxa"/>
            <w:tcBorders>
              <w:top w:val="single" w:sz="4" w:space="0" w:color="auto"/>
              <w:left w:val="single" w:sz="4" w:space="0" w:color="auto"/>
              <w:bottom w:val="single" w:sz="4" w:space="0" w:color="auto"/>
              <w:right w:val="single" w:sz="4" w:space="0" w:color="auto"/>
            </w:tcBorders>
            <w:shd w:val="clear" w:color="auto" w:fill="auto"/>
            <w:noWrap/>
            <w:hideMark/>
          </w:tcPr>
          <w:p w14:paraId="043CDC89" w14:textId="1C84E5E4" w:rsidR="00425E63" w:rsidRPr="002605A2" w:rsidRDefault="00425E63" w:rsidP="002605A2">
            <w:pPr>
              <w:spacing w:after="0" w:line="240" w:lineRule="auto"/>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t> </w:t>
            </w:r>
            <w:r w:rsidR="00814E7D" w:rsidRPr="002605A2">
              <w:rPr>
                <w:rFonts w:ascii="Calibri Light" w:eastAsia="Times New Roman" w:hAnsi="Calibri Light" w:cs="Times New Roman"/>
                <w:color w:val="000000"/>
                <w:sz w:val="20"/>
                <w:szCs w:val="20"/>
              </w:rPr>
              <w:t>Initial: within</w:t>
            </w:r>
            <w:r w:rsidR="00814E7D">
              <w:rPr>
                <w:rFonts w:ascii="Calibri Light" w:eastAsia="Times New Roman" w:hAnsi="Calibri Light" w:cs="Times New Roman"/>
                <w:color w:val="000000"/>
                <w:sz w:val="20"/>
                <w:szCs w:val="20"/>
              </w:rPr>
              <w:t xml:space="preserve"> 30 days of hire</w:t>
            </w:r>
            <w:r w:rsidR="00814E7D" w:rsidRPr="002605A2">
              <w:rPr>
                <w:rFonts w:ascii="Calibri Light" w:eastAsia="Times New Roman" w:hAnsi="Calibri Light" w:cs="Times New Roman"/>
                <w:color w:val="000000"/>
                <w:sz w:val="20"/>
                <w:szCs w:val="20"/>
              </w:rPr>
              <w:t xml:space="preserve"> </w:t>
            </w:r>
            <w:r w:rsidR="00814E7D" w:rsidRPr="002605A2">
              <w:rPr>
                <w:rFonts w:ascii="Calibri Light" w:eastAsia="Times New Roman" w:hAnsi="Calibri Light" w:cs="Times New Roman"/>
                <w:color w:val="000000"/>
                <w:sz w:val="20"/>
                <w:szCs w:val="20"/>
              </w:rPr>
              <w:br/>
              <w:t xml:space="preserve">Renewal: </w:t>
            </w:r>
            <w:r w:rsidR="00814E7D">
              <w:rPr>
                <w:rFonts w:ascii="Calibri Light" w:eastAsia="Times New Roman" w:hAnsi="Calibri Light" w:cs="Times New Roman"/>
                <w:color w:val="000000"/>
                <w:sz w:val="20"/>
                <w:szCs w:val="20"/>
              </w:rPr>
              <w:t>Annually</w:t>
            </w:r>
          </w:p>
        </w:tc>
        <w:tc>
          <w:tcPr>
            <w:tcW w:w="919" w:type="dxa"/>
            <w:tcBorders>
              <w:top w:val="single" w:sz="4" w:space="0" w:color="auto"/>
              <w:left w:val="single" w:sz="4" w:space="0" w:color="auto"/>
              <w:bottom w:val="single" w:sz="4" w:space="0" w:color="auto"/>
              <w:right w:val="single" w:sz="4" w:space="0" w:color="auto"/>
            </w:tcBorders>
          </w:tcPr>
          <w:p w14:paraId="2DE53568"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810" w:type="dxa"/>
            <w:tcBorders>
              <w:top w:val="single" w:sz="4" w:space="0" w:color="auto"/>
              <w:left w:val="single" w:sz="4" w:space="0" w:color="auto"/>
              <w:bottom w:val="single" w:sz="4" w:space="0" w:color="auto"/>
              <w:right w:val="single" w:sz="4" w:space="0" w:color="auto"/>
            </w:tcBorders>
          </w:tcPr>
          <w:p w14:paraId="4D3EB51E"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single" w:sz="4" w:space="0" w:color="auto"/>
              <w:left w:val="single" w:sz="4" w:space="0" w:color="auto"/>
              <w:bottom w:val="single" w:sz="4" w:space="0" w:color="auto"/>
              <w:right w:val="single" w:sz="4" w:space="0" w:color="auto"/>
            </w:tcBorders>
          </w:tcPr>
          <w:p w14:paraId="79B70DAC"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single" w:sz="4" w:space="0" w:color="auto"/>
              <w:left w:val="single" w:sz="4" w:space="0" w:color="auto"/>
              <w:bottom w:val="single" w:sz="4" w:space="0" w:color="auto"/>
              <w:right w:val="single" w:sz="4" w:space="0" w:color="auto"/>
            </w:tcBorders>
          </w:tcPr>
          <w:p w14:paraId="7E946E26"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single" w:sz="4" w:space="0" w:color="auto"/>
              <w:left w:val="single" w:sz="4" w:space="0" w:color="auto"/>
              <w:bottom w:val="single" w:sz="4" w:space="0" w:color="auto"/>
              <w:right w:val="single" w:sz="4" w:space="0" w:color="auto"/>
            </w:tcBorders>
          </w:tcPr>
          <w:p w14:paraId="1F52B2F3"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single" w:sz="4" w:space="0" w:color="auto"/>
              <w:left w:val="single" w:sz="4" w:space="0" w:color="auto"/>
              <w:bottom w:val="single" w:sz="4" w:space="0" w:color="auto"/>
              <w:right w:val="single" w:sz="4" w:space="0" w:color="auto"/>
            </w:tcBorders>
          </w:tcPr>
          <w:p w14:paraId="42A7D398"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1010" w:type="dxa"/>
            <w:gridSpan w:val="2"/>
            <w:tcBorders>
              <w:top w:val="single" w:sz="4" w:space="0" w:color="auto"/>
              <w:left w:val="single" w:sz="4" w:space="0" w:color="auto"/>
              <w:bottom w:val="single" w:sz="4" w:space="0" w:color="auto"/>
              <w:right w:val="single" w:sz="4" w:space="0" w:color="auto"/>
            </w:tcBorders>
          </w:tcPr>
          <w:p w14:paraId="3B6D345A"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700" w:type="dxa"/>
            <w:tcBorders>
              <w:top w:val="single" w:sz="4" w:space="0" w:color="auto"/>
              <w:left w:val="single" w:sz="4" w:space="0" w:color="auto"/>
              <w:bottom w:val="single" w:sz="4" w:space="0" w:color="auto"/>
              <w:right w:val="single" w:sz="4" w:space="0" w:color="auto"/>
            </w:tcBorders>
          </w:tcPr>
          <w:p w14:paraId="677E3B22"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r>
      <w:tr w:rsidR="00A76923" w:rsidRPr="00425E63" w14:paraId="66F2E482" w14:textId="77777777" w:rsidTr="005D15A7">
        <w:trPr>
          <w:trHeight w:val="288"/>
        </w:trPr>
        <w:tc>
          <w:tcPr>
            <w:tcW w:w="570" w:type="dxa"/>
            <w:tcBorders>
              <w:top w:val="single" w:sz="4" w:space="0" w:color="auto"/>
              <w:left w:val="single" w:sz="4" w:space="0" w:color="auto"/>
              <w:bottom w:val="single" w:sz="4" w:space="0" w:color="auto"/>
              <w:right w:val="single" w:sz="4" w:space="0" w:color="auto"/>
            </w:tcBorders>
            <w:shd w:val="clear" w:color="auto" w:fill="auto"/>
            <w:noWrap/>
            <w:hideMark/>
          </w:tcPr>
          <w:p w14:paraId="1491F692" w14:textId="7F86AC74" w:rsidR="00425E63" w:rsidRPr="002605A2" w:rsidRDefault="00425E63" w:rsidP="002605A2">
            <w:pPr>
              <w:spacing w:after="0" w:line="240" w:lineRule="auto"/>
              <w:jc w:val="center"/>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t>1.</w:t>
            </w:r>
            <w:r w:rsidR="007D65AF">
              <w:rPr>
                <w:rFonts w:ascii="Calibri Light" w:eastAsia="Times New Roman" w:hAnsi="Calibri Light" w:cs="Times New Roman"/>
                <w:color w:val="000000"/>
                <w:sz w:val="20"/>
                <w:szCs w:val="20"/>
              </w:rPr>
              <w:t>5</w:t>
            </w:r>
          </w:p>
        </w:tc>
        <w:tc>
          <w:tcPr>
            <w:tcW w:w="4200" w:type="dxa"/>
            <w:tcBorders>
              <w:top w:val="single" w:sz="4" w:space="0" w:color="auto"/>
              <w:left w:val="nil"/>
              <w:bottom w:val="single" w:sz="4" w:space="0" w:color="auto"/>
              <w:right w:val="single" w:sz="4" w:space="0" w:color="auto"/>
            </w:tcBorders>
            <w:shd w:val="clear" w:color="auto" w:fill="auto"/>
            <w:hideMark/>
          </w:tcPr>
          <w:p w14:paraId="3EACE9F9" w14:textId="77777777" w:rsidR="00425E63" w:rsidRPr="002605A2" w:rsidRDefault="00425E63" w:rsidP="002605A2">
            <w:pPr>
              <w:spacing w:after="0" w:line="240" w:lineRule="auto"/>
              <w:rPr>
                <w:rFonts w:ascii="Calibri Light" w:eastAsia="Times New Roman" w:hAnsi="Calibri Light" w:cs="Times New Roman"/>
                <w:b/>
                <w:bCs/>
                <w:color w:val="000000"/>
                <w:sz w:val="20"/>
                <w:szCs w:val="20"/>
              </w:rPr>
            </w:pPr>
            <w:r w:rsidRPr="002605A2">
              <w:rPr>
                <w:rFonts w:ascii="Calibri Light" w:eastAsia="Times New Roman" w:hAnsi="Calibri Light" w:cs="Times New Roman"/>
                <w:b/>
                <w:bCs/>
                <w:color w:val="000000"/>
                <w:sz w:val="20"/>
                <w:szCs w:val="20"/>
              </w:rPr>
              <w:t>Limited English Proficiency</w:t>
            </w:r>
          </w:p>
        </w:tc>
        <w:tc>
          <w:tcPr>
            <w:tcW w:w="1800" w:type="dxa"/>
            <w:tcBorders>
              <w:top w:val="single" w:sz="4" w:space="0" w:color="auto"/>
              <w:left w:val="nil"/>
              <w:bottom w:val="single" w:sz="4" w:space="0" w:color="auto"/>
              <w:right w:val="single" w:sz="4" w:space="0" w:color="auto"/>
            </w:tcBorders>
            <w:shd w:val="clear" w:color="auto" w:fill="auto"/>
            <w:hideMark/>
          </w:tcPr>
          <w:p w14:paraId="027B7E79" w14:textId="77777777" w:rsidR="00413433" w:rsidRDefault="00413433" w:rsidP="00413433">
            <w:pPr>
              <w:spacing w:after="0" w:line="240" w:lineRule="auto"/>
              <w:rPr>
                <w:rFonts w:ascii="Calibri Light" w:eastAsia="Times New Roman" w:hAnsi="Calibri Light" w:cs="Times New Roman"/>
                <w:color w:val="000000"/>
                <w:sz w:val="20"/>
                <w:szCs w:val="20"/>
              </w:rPr>
            </w:pPr>
            <w:r>
              <w:rPr>
                <w:rFonts w:ascii="Calibri Light" w:eastAsia="Times New Roman" w:hAnsi="Calibri Light" w:cs="Times New Roman"/>
                <w:color w:val="000000"/>
                <w:sz w:val="20"/>
                <w:szCs w:val="20"/>
              </w:rPr>
              <w:t>PIHP/Provider Contract</w:t>
            </w:r>
          </w:p>
          <w:p w14:paraId="0A98D25F" w14:textId="16818943" w:rsidR="00425E63" w:rsidRPr="002605A2" w:rsidRDefault="00425E63" w:rsidP="002605A2">
            <w:pPr>
              <w:spacing w:after="0" w:line="240" w:lineRule="auto"/>
              <w:rPr>
                <w:rFonts w:ascii="Calibri Light" w:eastAsia="Times New Roman" w:hAnsi="Calibri Light" w:cs="Times New Roman"/>
                <w:color w:val="000000"/>
                <w:sz w:val="20"/>
                <w:szCs w:val="20"/>
              </w:rPr>
            </w:pPr>
          </w:p>
        </w:tc>
        <w:tc>
          <w:tcPr>
            <w:tcW w:w="1241" w:type="dxa"/>
            <w:tcBorders>
              <w:top w:val="single" w:sz="4" w:space="0" w:color="auto"/>
              <w:left w:val="nil"/>
              <w:bottom w:val="single" w:sz="4" w:space="0" w:color="auto"/>
              <w:right w:val="single" w:sz="4" w:space="0" w:color="auto"/>
            </w:tcBorders>
            <w:shd w:val="clear" w:color="auto" w:fill="auto"/>
            <w:noWrap/>
            <w:hideMark/>
          </w:tcPr>
          <w:p w14:paraId="23CB42FB" w14:textId="318E9DE5" w:rsidR="00425E63" w:rsidRPr="002605A2" w:rsidRDefault="00425E63" w:rsidP="002605A2">
            <w:pPr>
              <w:spacing w:after="0" w:line="240" w:lineRule="auto"/>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t> </w:t>
            </w:r>
            <w:r w:rsidR="00814E7D" w:rsidRPr="002605A2">
              <w:rPr>
                <w:rFonts w:ascii="Calibri Light" w:eastAsia="Times New Roman" w:hAnsi="Calibri Light" w:cs="Times New Roman"/>
                <w:color w:val="000000"/>
                <w:sz w:val="20"/>
                <w:szCs w:val="20"/>
              </w:rPr>
              <w:t>Initial: within</w:t>
            </w:r>
            <w:r w:rsidR="00814E7D">
              <w:rPr>
                <w:rFonts w:ascii="Calibri Light" w:eastAsia="Times New Roman" w:hAnsi="Calibri Light" w:cs="Times New Roman"/>
                <w:color w:val="000000"/>
                <w:sz w:val="20"/>
                <w:szCs w:val="20"/>
              </w:rPr>
              <w:t xml:space="preserve"> 90 days of hire</w:t>
            </w:r>
            <w:r w:rsidR="00814E7D" w:rsidRPr="002605A2">
              <w:rPr>
                <w:rFonts w:ascii="Calibri Light" w:eastAsia="Times New Roman" w:hAnsi="Calibri Light" w:cs="Times New Roman"/>
                <w:color w:val="000000"/>
                <w:sz w:val="20"/>
                <w:szCs w:val="20"/>
              </w:rPr>
              <w:br/>
              <w:t xml:space="preserve">Renewal: </w:t>
            </w:r>
            <w:r w:rsidR="00814E7D">
              <w:rPr>
                <w:rFonts w:ascii="Calibri Light" w:eastAsia="Times New Roman" w:hAnsi="Calibri Light" w:cs="Times New Roman"/>
                <w:color w:val="000000"/>
                <w:sz w:val="20"/>
                <w:szCs w:val="20"/>
              </w:rPr>
              <w:t>Annually</w:t>
            </w:r>
          </w:p>
        </w:tc>
        <w:tc>
          <w:tcPr>
            <w:tcW w:w="919" w:type="dxa"/>
            <w:tcBorders>
              <w:top w:val="single" w:sz="4" w:space="0" w:color="auto"/>
              <w:left w:val="nil"/>
              <w:bottom w:val="single" w:sz="4" w:space="0" w:color="auto"/>
              <w:right w:val="single" w:sz="4" w:space="0" w:color="auto"/>
            </w:tcBorders>
          </w:tcPr>
          <w:p w14:paraId="47D56110"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810" w:type="dxa"/>
            <w:tcBorders>
              <w:top w:val="single" w:sz="4" w:space="0" w:color="auto"/>
              <w:left w:val="nil"/>
              <w:bottom w:val="single" w:sz="4" w:space="0" w:color="auto"/>
              <w:right w:val="single" w:sz="4" w:space="0" w:color="auto"/>
            </w:tcBorders>
          </w:tcPr>
          <w:p w14:paraId="5FF98065"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single" w:sz="4" w:space="0" w:color="auto"/>
              <w:left w:val="nil"/>
              <w:bottom w:val="single" w:sz="4" w:space="0" w:color="auto"/>
              <w:right w:val="single" w:sz="4" w:space="0" w:color="auto"/>
            </w:tcBorders>
          </w:tcPr>
          <w:p w14:paraId="01BF9DE1"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single" w:sz="4" w:space="0" w:color="auto"/>
              <w:left w:val="nil"/>
              <w:bottom w:val="single" w:sz="4" w:space="0" w:color="auto"/>
              <w:right w:val="single" w:sz="4" w:space="0" w:color="auto"/>
            </w:tcBorders>
          </w:tcPr>
          <w:p w14:paraId="2F186588"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single" w:sz="4" w:space="0" w:color="auto"/>
              <w:left w:val="nil"/>
              <w:bottom w:val="single" w:sz="4" w:space="0" w:color="auto"/>
              <w:right w:val="single" w:sz="4" w:space="0" w:color="auto"/>
            </w:tcBorders>
          </w:tcPr>
          <w:p w14:paraId="55FBCD00"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single" w:sz="4" w:space="0" w:color="auto"/>
              <w:left w:val="nil"/>
              <w:bottom w:val="single" w:sz="4" w:space="0" w:color="auto"/>
              <w:right w:val="single" w:sz="4" w:space="0" w:color="auto"/>
            </w:tcBorders>
          </w:tcPr>
          <w:p w14:paraId="37F46B7E"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1010" w:type="dxa"/>
            <w:gridSpan w:val="2"/>
            <w:tcBorders>
              <w:top w:val="single" w:sz="4" w:space="0" w:color="auto"/>
              <w:left w:val="nil"/>
              <w:bottom w:val="single" w:sz="4" w:space="0" w:color="auto"/>
              <w:right w:val="single" w:sz="4" w:space="0" w:color="auto"/>
            </w:tcBorders>
          </w:tcPr>
          <w:p w14:paraId="36CC893B"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700" w:type="dxa"/>
            <w:tcBorders>
              <w:top w:val="single" w:sz="4" w:space="0" w:color="auto"/>
              <w:left w:val="nil"/>
              <w:bottom w:val="single" w:sz="4" w:space="0" w:color="auto"/>
              <w:right w:val="single" w:sz="4" w:space="0" w:color="auto"/>
            </w:tcBorders>
          </w:tcPr>
          <w:p w14:paraId="5FB968B6"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r>
      <w:tr w:rsidR="004E521D" w:rsidRPr="00425E63" w14:paraId="18894B3B" w14:textId="77777777" w:rsidTr="00A76923">
        <w:trPr>
          <w:trHeight w:val="288"/>
        </w:trPr>
        <w:tc>
          <w:tcPr>
            <w:tcW w:w="570" w:type="dxa"/>
            <w:tcBorders>
              <w:top w:val="nil"/>
              <w:left w:val="single" w:sz="4" w:space="0" w:color="auto"/>
              <w:bottom w:val="single" w:sz="4" w:space="0" w:color="auto"/>
              <w:right w:val="single" w:sz="4" w:space="0" w:color="auto"/>
            </w:tcBorders>
            <w:shd w:val="clear" w:color="auto" w:fill="auto"/>
            <w:noWrap/>
          </w:tcPr>
          <w:p w14:paraId="7C051978" w14:textId="5E781D1B" w:rsidR="004E521D" w:rsidRPr="002605A2" w:rsidRDefault="007D65AF" w:rsidP="002605A2">
            <w:pPr>
              <w:spacing w:after="0" w:line="240" w:lineRule="auto"/>
              <w:jc w:val="center"/>
              <w:rPr>
                <w:rFonts w:ascii="Calibri Light" w:eastAsia="Times New Roman" w:hAnsi="Calibri Light" w:cs="Times New Roman"/>
                <w:color w:val="000000"/>
                <w:sz w:val="20"/>
                <w:szCs w:val="20"/>
              </w:rPr>
            </w:pPr>
            <w:r>
              <w:rPr>
                <w:rFonts w:ascii="Calibri Light" w:eastAsia="Times New Roman" w:hAnsi="Calibri Light" w:cs="Times New Roman"/>
                <w:color w:val="000000"/>
                <w:sz w:val="20"/>
                <w:szCs w:val="20"/>
              </w:rPr>
              <w:t>1.6</w:t>
            </w:r>
          </w:p>
        </w:tc>
        <w:tc>
          <w:tcPr>
            <w:tcW w:w="4200" w:type="dxa"/>
            <w:tcBorders>
              <w:top w:val="nil"/>
              <w:left w:val="nil"/>
              <w:bottom w:val="single" w:sz="4" w:space="0" w:color="auto"/>
              <w:right w:val="single" w:sz="4" w:space="0" w:color="auto"/>
            </w:tcBorders>
            <w:shd w:val="clear" w:color="auto" w:fill="auto"/>
          </w:tcPr>
          <w:p w14:paraId="42CA4342" w14:textId="77777777" w:rsidR="004E521D" w:rsidRPr="0015555F" w:rsidRDefault="004E521D" w:rsidP="002605A2">
            <w:pPr>
              <w:spacing w:after="0" w:line="240" w:lineRule="auto"/>
              <w:rPr>
                <w:rFonts w:ascii="Calibri Light" w:eastAsia="Times New Roman" w:hAnsi="Calibri Light" w:cs="Times New Roman"/>
                <w:b/>
                <w:bCs/>
                <w:color w:val="000000"/>
                <w:sz w:val="20"/>
                <w:szCs w:val="20"/>
              </w:rPr>
            </w:pPr>
            <w:r w:rsidRPr="0015555F">
              <w:rPr>
                <w:rFonts w:ascii="Calibri Light" w:eastAsia="Times New Roman" w:hAnsi="Calibri Light" w:cs="Times New Roman"/>
                <w:b/>
                <w:bCs/>
                <w:color w:val="000000"/>
                <w:sz w:val="20"/>
                <w:szCs w:val="20"/>
              </w:rPr>
              <w:t>Advance Directives</w:t>
            </w:r>
          </w:p>
          <w:p w14:paraId="6AAF1211" w14:textId="19E37D06" w:rsidR="004E521D" w:rsidRPr="0015555F" w:rsidRDefault="004E521D" w:rsidP="002605A2">
            <w:pPr>
              <w:spacing w:after="0" w:line="240" w:lineRule="auto"/>
              <w:rPr>
                <w:rFonts w:ascii="Calibri Light" w:eastAsia="Times New Roman" w:hAnsi="Calibri Light" w:cs="Times New Roman"/>
                <w:b/>
                <w:bCs/>
                <w:color w:val="000000"/>
                <w:sz w:val="20"/>
                <w:szCs w:val="20"/>
              </w:rPr>
            </w:pPr>
            <w:r w:rsidRPr="0015555F">
              <w:rPr>
                <w:rFonts w:ascii="Calibri Light" w:eastAsia="Times New Roman" w:hAnsi="Calibri Light" w:cs="Times New Roman"/>
                <w:b/>
                <w:bCs/>
                <w:color w:val="000000"/>
                <w:sz w:val="20"/>
                <w:szCs w:val="20"/>
              </w:rPr>
              <w:t>(Not required for Prevention)</w:t>
            </w:r>
          </w:p>
        </w:tc>
        <w:tc>
          <w:tcPr>
            <w:tcW w:w="1800" w:type="dxa"/>
            <w:tcBorders>
              <w:top w:val="nil"/>
              <w:left w:val="nil"/>
              <w:bottom w:val="single" w:sz="4" w:space="0" w:color="auto"/>
              <w:right w:val="single" w:sz="4" w:space="0" w:color="auto"/>
            </w:tcBorders>
            <w:shd w:val="clear" w:color="auto" w:fill="auto"/>
          </w:tcPr>
          <w:p w14:paraId="59551195" w14:textId="0F4619ED" w:rsidR="004E521D" w:rsidRPr="002605A2" w:rsidRDefault="0015555F" w:rsidP="002605A2">
            <w:pPr>
              <w:spacing w:after="0" w:line="240" w:lineRule="auto"/>
              <w:rPr>
                <w:rFonts w:ascii="Calibri Light" w:eastAsia="Times New Roman" w:hAnsi="Calibri Light" w:cs="Times New Roman"/>
                <w:color w:val="000000"/>
                <w:sz w:val="20"/>
                <w:szCs w:val="20"/>
              </w:rPr>
            </w:pPr>
            <w:r>
              <w:rPr>
                <w:rFonts w:ascii="Calibri Light" w:eastAsia="Times New Roman" w:hAnsi="Calibri Light" w:cs="Times New Roman"/>
                <w:color w:val="000000"/>
                <w:sz w:val="20"/>
                <w:szCs w:val="20"/>
              </w:rPr>
              <w:t xml:space="preserve">Pre-Monitoring </w:t>
            </w:r>
            <w:r w:rsidR="005260FF">
              <w:rPr>
                <w:rFonts w:ascii="Calibri Light" w:eastAsia="Times New Roman" w:hAnsi="Calibri Light" w:cs="Times New Roman"/>
                <w:color w:val="000000"/>
                <w:sz w:val="20"/>
                <w:szCs w:val="20"/>
              </w:rPr>
              <w:t xml:space="preserve">Check </w:t>
            </w:r>
            <w:r>
              <w:rPr>
                <w:rFonts w:ascii="Calibri Light" w:eastAsia="Times New Roman" w:hAnsi="Calibri Light" w:cs="Times New Roman"/>
                <w:color w:val="000000"/>
                <w:sz w:val="20"/>
                <w:szCs w:val="20"/>
              </w:rPr>
              <w:t>Item</w:t>
            </w:r>
          </w:p>
        </w:tc>
        <w:tc>
          <w:tcPr>
            <w:tcW w:w="1241" w:type="dxa"/>
            <w:tcBorders>
              <w:top w:val="nil"/>
              <w:left w:val="nil"/>
              <w:bottom w:val="single" w:sz="4" w:space="0" w:color="auto"/>
              <w:right w:val="single" w:sz="4" w:space="0" w:color="auto"/>
            </w:tcBorders>
            <w:shd w:val="clear" w:color="auto" w:fill="auto"/>
            <w:noWrap/>
          </w:tcPr>
          <w:p w14:paraId="2F906130" w14:textId="2BE64335" w:rsidR="004E521D" w:rsidRPr="002605A2" w:rsidRDefault="00814E7D" w:rsidP="002605A2">
            <w:pPr>
              <w:spacing w:after="0" w:line="240" w:lineRule="auto"/>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t xml:space="preserve">Initial: within </w:t>
            </w:r>
            <w:r>
              <w:rPr>
                <w:rFonts w:ascii="Calibri Light" w:eastAsia="Times New Roman" w:hAnsi="Calibri Light" w:cs="Times New Roman"/>
                <w:color w:val="000000"/>
                <w:sz w:val="20"/>
                <w:szCs w:val="20"/>
              </w:rPr>
              <w:t xml:space="preserve">90 days </w:t>
            </w:r>
            <w:r w:rsidRPr="002605A2">
              <w:rPr>
                <w:rFonts w:ascii="Calibri Light" w:eastAsia="Times New Roman" w:hAnsi="Calibri Light" w:cs="Times New Roman"/>
                <w:color w:val="000000"/>
                <w:sz w:val="20"/>
                <w:szCs w:val="20"/>
              </w:rPr>
              <w:t>of hire</w:t>
            </w:r>
            <w:r w:rsidRPr="002605A2">
              <w:rPr>
                <w:rFonts w:ascii="Calibri Light" w:eastAsia="Times New Roman" w:hAnsi="Calibri Light" w:cs="Times New Roman"/>
                <w:color w:val="000000"/>
                <w:sz w:val="20"/>
                <w:szCs w:val="20"/>
              </w:rPr>
              <w:br/>
              <w:t xml:space="preserve">Renewal: </w:t>
            </w:r>
            <w:r>
              <w:rPr>
                <w:rFonts w:ascii="Calibri Light" w:eastAsia="Times New Roman" w:hAnsi="Calibri Light" w:cs="Times New Roman"/>
                <w:color w:val="000000"/>
                <w:sz w:val="20"/>
                <w:szCs w:val="20"/>
              </w:rPr>
              <w:t>Annually</w:t>
            </w:r>
          </w:p>
        </w:tc>
        <w:tc>
          <w:tcPr>
            <w:tcW w:w="919" w:type="dxa"/>
            <w:tcBorders>
              <w:top w:val="nil"/>
              <w:left w:val="nil"/>
              <w:bottom w:val="single" w:sz="4" w:space="0" w:color="auto"/>
              <w:right w:val="single" w:sz="4" w:space="0" w:color="auto"/>
            </w:tcBorders>
          </w:tcPr>
          <w:p w14:paraId="50ED4308" w14:textId="77777777" w:rsidR="004E521D" w:rsidRPr="00425E63" w:rsidRDefault="004E521D" w:rsidP="002605A2">
            <w:pPr>
              <w:spacing w:after="0" w:line="240" w:lineRule="auto"/>
              <w:rPr>
                <w:rFonts w:ascii="Calibri Light" w:eastAsia="Times New Roman" w:hAnsi="Calibri Light" w:cs="Times New Roman"/>
                <w:color w:val="000000"/>
                <w:sz w:val="20"/>
                <w:szCs w:val="20"/>
              </w:rPr>
            </w:pPr>
          </w:p>
        </w:tc>
        <w:tc>
          <w:tcPr>
            <w:tcW w:w="810" w:type="dxa"/>
            <w:tcBorders>
              <w:top w:val="nil"/>
              <w:left w:val="nil"/>
              <w:bottom w:val="single" w:sz="4" w:space="0" w:color="auto"/>
              <w:right w:val="single" w:sz="4" w:space="0" w:color="auto"/>
            </w:tcBorders>
          </w:tcPr>
          <w:p w14:paraId="39316685" w14:textId="77777777" w:rsidR="004E521D" w:rsidRPr="00425E63" w:rsidRDefault="004E521D"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3736C346" w14:textId="77777777" w:rsidR="004E521D" w:rsidRPr="00425E63" w:rsidRDefault="004E521D"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4AEE2ECB" w14:textId="77777777" w:rsidR="004E521D" w:rsidRPr="00425E63" w:rsidRDefault="004E521D"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2E85FDD6" w14:textId="77777777" w:rsidR="004E521D" w:rsidRPr="00425E63" w:rsidRDefault="004E521D"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6567B748" w14:textId="77777777" w:rsidR="004E521D" w:rsidRPr="00425E63" w:rsidRDefault="004E521D" w:rsidP="002605A2">
            <w:pPr>
              <w:spacing w:after="0" w:line="240" w:lineRule="auto"/>
              <w:rPr>
                <w:rFonts w:ascii="Calibri Light" w:eastAsia="Times New Roman" w:hAnsi="Calibri Light" w:cs="Times New Roman"/>
                <w:color w:val="000000"/>
                <w:sz w:val="20"/>
                <w:szCs w:val="20"/>
              </w:rPr>
            </w:pPr>
          </w:p>
        </w:tc>
        <w:tc>
          <w:tcPr>
            <w:tcW w:w="1010" w:type="dxa"/>
            <w:gridSpan w:val="2"/>
            <w:tcBorders>
              <w:top w:val="nil"/>
              <w:left w:val="nil"/>
              <w:bottom w:val="single" w:sz="4" w:space="0" w:color="auto"/>
              <w:right w:val="single" w:sz="4" w:space="0" w:color="auto"/>
            </w:tcBorders>
          </w:tcPr>
          <w:p w14:paraId="56EF3C5E" w14:textId="77777777" w:rsidR="004E521D" w:rsidRPr="00425E63" w:rsidRDefault="004E521D" w:rsidP="002605A2">
            <w:pPr>
              <w:spacing w:after="0" w:line="240" w:lineRule="auto"/>
              <w:rPr>
                <w:rFonts w:ascii="Calibri Light" w:eastAsia="Times New Roman" w:hAnsi="Calibri Light" w:cs="Times New Roman"/>
                <w:color w:val="000000"/>
                <w:sz w:val="20"/>
                <w:szCs w:val="20"/>
              </w:rPr>
            </w:pPr>
          </w:p>
        </w:tc>
        <w:tc>
          <w:tcPr>
            <w:tcW w:w="700" w:type="dxa"/>
            <w:tcBorders>
              <w:top w:val="nil"/>
              <w:left w:val="nil"/>
              <w:bottom w:val="single" w:sz="4" w:space="0" w:color="auto"/>
              <w:right w:val="single" w:sz="4" w:space="0" w:color="auto"/>
            </w:tcBorders>
          </w:tcPr>
          <w:p w14:paraId="32EBBB9D" w14:textId="77777777" w:rsidR="004E521D" w:rsidRPr="00425E63" w:rsidRDefault="004E521D" w:rsidP="002605A2">
            <w:pPr>
              <w:spacing w:after="0" w:line="240" w:lineRule="auto"/>
              <w:rPr>
                <w:rFonts w:ascii="Calibri Light" w:eastAsia="Times New Roman" w:hAnsi="Calibri Light" w:cs="Times New Roman"/>
                <w:color w:val="000000"/>
                <w:sz w:val="20"/>
                <w:szCs w:val="20"/>
              </w:rPr>
            </w:pPr>
          </w:p>
        </w:tc>
      </w:tr>
      <w:tr w:rsidR="004E521D" w:rsidRPr="00425E63" w14:paraId="4DD1EF86" w14:textId="77777777" w:rsidTr="00A76923">
        <w:trPr>
          <w:trHeight w:val="288"/>
        </w:trPr>
        <w:tc>
          <w:tcPr>
            <w:tcW w:w="570" w:type="dxa"/>
            <w:tcBorders>
              <w:top w:val="nil"/>
              <w:left w:val="single" w:sz="4" w:space="0" w:color="auto"/>
              <w:bottom w:val="single" w:sz="4" w:space="0" w:color="auto"/>
              <w:right w:val="single" w:sz="4" w:space="0" w:color="auto"/>
            </w:tcBorders>
            <w:shd w:val="clear" w:color="auto" w:fill="auto"/>
            <w:noWrap/>
          </w:tcPr>
          <w:p w14:paraId="48B163D6" w14:textId="4033A767" w:rsidR="004E521D" w:rsidRDefault="007D65AF" w:rsidP="002605A2">
            <w:pPr>
              <w:spacing w:after="0" w:line="240" w:lineRule="auto"/>
              <w:jc w:val="center"/>
              <w:rPr>
                <w:rFonts w:ascii="Calibri Light" w:eastAsia="Times New Roman" w:hAnsi="Calibri Light" w:cs="Times New Roman"/>
                <w:color w:val="000000"/>
                <w:sz w:val="20"/>
                <w:szCs w:val="20"/>
              </w:rPr>
            </w:pPr>
            <w:r>
              <w:rPr>
                <w:rFonts w:ascii="Calibri Light" w:eastAsia="Times New Roman" w:hAnsi="Calibri Light" w:cs="Times New Roman"/>
                <w:color w:val="000000"/>
                <w:sz w:val="20"/>
                <w:szCs w:val="20"/>
              </w:rPr>
              <w:t>1.7</w:t>
            </w:r>
          </w:p>
        </w:tc>
        <w:tc>
          <w:tcPr>
            <w:tcW w:w="4200" w:type="dxa"/>
            <w:tcBorders>
              <w:top w:val="nil"/>
              <w:left w:val="nil"/>
              <w:bottom w:val="single" w:sz="4" w:space="0" w:color="auto"/>
              <w:right w:val="single" w:sz="4" w:space="0" w:color="auto"/>
            </w:tcBorders>
            <w:shd w:val="clear" w:color="auto" w:fill="auto"/>
          </w:tcPr>
          <w:p w14:paraId="002B1C41" w14:textId="77777777" w:rsidR="004E521D" w:rsidRDefault="004E521D" w:rsidP="002605A2">
            <w:pPr>
              <w:spacing w:after="0" w:line="240" w:lineRule="auto"/>
              <w:rPr>
                <w:rFonts w:ascii="Calibri Light" w:eastAsia="Times New Roman" w:hAnsi="Calibri Light" w:cs="Times New Roman"/>
                <w:b/>
                <w:bCs/>
                <w:color w:val="000000"/>
                <w:sz w:val="20"/>
                <w:szCs w:val="20"/>
              </w:rPr>
            </w:pPr>
            <w:r>
              <w:rPr>
                <w:rFonts w:ascii="Calibri Light" w:eastAsia="Times New Roman" w:hAnsi="Calibri Light" w:cs="Times New Roman"/>
                <w:b/>
                <w:bCs/>
                <w:color w:val="000000"/>
                <w:sz w:val="20"/>
                <w:szCs w:val="20"/>
              </w:rPr>
              <w:t>Appeals and Grievances</w:t>
            </w:r>
          </w:p>
          <w:p w14:paraId="584FDD56" w14:textId="0C197A9A" w:rsidR="004E521D" w:rsidRDefault="004E521D" w:rsidP="002605A2">
            <w:pPr>
              <w:spacing w:after="0" w:line="240" w:lineRule="auto"/>
              <w:rPr>
                <w:rFonts w:ascii="Calibri Light" w:eastAsia="Times New Roman" w:hAnsi="Calibri Light" w:cs="Times New Roman"/>
                <w:b/>
                <w:bCs/>
                <w:color w:val="000000"/>
                <w:sz w:val="20"/>
                <w:szCs w:val="20"/>
              </w:rPr>
            </w:pPr>
            <w:r>
              <w:rPr>
                <w:rFonts w:ascii="Calibri Light" w:eastAsia="Times New Roman" w:hAnsi="Calibri Light" w:cs="Times New Roman"/>
                <w:b/>
                <w:bCs/>
                <w:color w:val="000000"/>
                <w:sz w:val="20"/>
                <w:szCs w:val="20"/>
              </w:rPr>
              <w:t>(Not required for Prevention)</w:t>
            </w:r>
          </w:p>
        </w:tc>
        <w:tc>
          <w:tcPr>
            <w:tcW w:w="1800" w:type="dxa"/>
            <w:tcBorders>
              <w:top w:val="nil"/>
              <w:left w:val="nil"/>
              <w:bottom w:val="single" w:sz="4" w:space="0" w:color="auto"/>
              <w:right w:val="single" w:sz="4" w:space="0" w:color="auto"/>
            </w:tcBorders>
            <w:shd w:val="clear" w:color="auto" w:fill="auto"/>
          </w:tcPr>
          <w:p w14:paraId="2B5D9251" w14:textId="77777777" w:rsidR="00413433" w:rsidRDefault="00413433" w:rsidP="00413433">
            <w:pPr>
              <w:spacing w:after="0" w:line="240" w:lineRule="auto"/>
              <w:rPr>
                <w:rFonts w:ascii="Calibri Light" w:eastAsia="Times New Roman" w:hAnsi="Calibri Light" w:cs="Times New Roman"/>
                <w:color w:val="000000"/>
                <w:sz w:val="20"/>
                <w:szCs w:val="20"/>
              </w:rPr>
            </w:pPr>
            <w:r>
              <w:rPr>
                <w:rFonts w:ascii="Calibri Light" w:eastAsia="Times New Roman" w:hAnsi="Calibri Light" w:cs="Times New Roman"/>
                <w:color w:val="000000"/>
                <w:sz w:val="20"/>
                <w:szCs w:val="20"/>
              </w:rPr>
              <w:t>PIHP/Provider Contract</w:t>
            </w:r>
          </w:p>
          <w:p w14:paraId="0AEB08DB" w14:textId="56AFA519" w:rsidR="004E521D" w:rsidRPr="002605A2" w:rsidRDefault="004E521D" w:rsidP="002605A2">
            <w:pPr>
              <w:spacing w:after="0" w:line="240" w:lineRule="auto"/>
              <w:rPr>
                <w:rFonts w:ascii="Calibri Light" w:eastAsia="Times New Roman" w:hAnsi="Calibri Light" w:cs="Times New Roman"/>
                <w:color w:val="000000"/>
                <w:sz w:val="20"/>
                <w:szCs w:val="20"/>
              </w:rPr>
            </w:pPr>
          </w:p>
        </w:tc>
        <w:tc>
          <w:tcPr>
            <w:tcW w:w="1241" w:type="dxa"/>
            <w:tcBorders>
              <w:top w:val="nil"/>
              <w:left w:val="nil"/>
              <w:bottom w:val="single" w:sz="4" w:space="0" w:color="auto"/>
              <w:right w:val="single" w:sz="4" w:space="0" w:color="auto"/>
            </w:tcBorders>
            <w:shd w:val="clear" w:color="auto" w:fill="auto"/>
            <w:noWrap/>
          </w:tcPr>
          <w:p w14:paraId="75BF8083" w14:textId="362417CA" w:rsidR="004E521D" w:rsidRPr="002605A2" w:rsidRDefault="00814E7D" w:rsidP="002605A2">
            <w:pPr>
              <w:spacing w:after="0" w:line="240" w:lineRule="auto"/>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t xml:space="preserve">Initial: within </w:t>
            </w:r>
            <w:r>
              <w:rPr>
                <w:rFonts w:ascii="Calibri Light" w:eastAsia="Times New Roman" w:hAnsi="Calibri Light" w:cs="Times New Roman"/>
                <w:color w:val="000000"/>
                <w:sz w:val="20"/>
                <w:szCs w:val="20"/>
              </w:rPr>
              <w:t xml:space="preserve">90 days </w:t>
            </w:r>
            <w:r w:rsidRPr="002605A2">
              <w:rPr>
                <w:rFonts w:ascii="Calibri Light" w:eastAsia="Times New Roman" w:hAnsi="Calibri Light" w:cs="Times New Roman"/>
                <w:color w:val="000000"/>
                <w:sz w:val="20"/>
                <w:szCs w:val="20"/>
              </w:rPr>
              <w:t>of hire</w:t>
            </w:r>
            <w:r w:rsidRPr="002605A2">
              <w:rPr>
                <w:rFonts w:ascii="Calibri Light" w:eastAsia="Times New Roman" w:hAnsi="Calibri Light" w:cs="Times New Roman"/>
                <w:color w:val="000000"/>
                <w:sz w:val="20"/>
                <w:szCs w:val="20"/>
              </w:rPr>
              <w:br/>
              <w:t xml:space="preserve">Renewal: </w:t>
            </w:r>
            <w:r>
              <w:rPr>
                <w:rFonts w:ascii="Calibri Light" w:eastAsia="Times New Roman" w:hAnsi="Calibri Light" w:cs="Times New Roman"/>
                <w:color w:val="000000"/>
                <w:sz w:val="20"/>
                <w:szCs w:val="20"/>
              </w:rPr>
              <w:t>Annually</w:t>
            </w:r>
          </w:p>
        </w:tc>
        <w:tc>
          <w:tcPr>
            <w:tcW w:w="919" w:type="dxa"/>
            <w:tcBorders>
              <w:top w:val="nil"/>
              <w:left w:val="nil"/>
              <w:bottom w:val="single" w:sz="4" w:space="0" w:color="auto"/>
              <w:right w:val="single" w:sz="4" w:space="0" w:color="auto"/>
            </w:tcBorders>
          </w:tcPr>
          <w:p w14:paraId="4EB22251" w14:textId="77777777" w:rsidR="004E521D" w:rsidRPr="00425E63" w:rsidRDefault="004E521D" w:rsidP="002605A2">
            <w:pPr>
              <w:spacing w:after="0" w:line="240" w:lineRule="auto"/>
              <w:rPr>
                <w:rFonts w:ascii="Calibri Light" w:eastAsia="Times New Roman" w:hAnsi="Calibri Light" w:cs="Times New Roman"/>
                <w:color w:val="000000"/>
                <w:sz w:val="20"/>
                <w:szCs w:val="20"/>
              </w:rPr>
            </w:pPr>
          </w:p>
        </w:tc>
        <w:tc>
          <w:tcPr>
            <w:tcW w:w="810" w:type="dxa"/>
            <w:tcBorders>
              <w:top w:val="nil"/>
              <w:left w:val="nil"/>
              <w:bottom w:val="single" w:sz="4" w:space="0" w:color="auto"/>
              <w:right w:val="single" w:sz="4" w:space="0" w:color="auto"/>
            </w:tcBorders>
          </w:tcPr>
          <w:p w14:paraId="22DB59AA" w14:textId="77777777" w:rsidR="004E521D" w:rsidRPr="00425E63" w:rsidRDefault="004E521D"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540B993C" w14:textId="77777777" w:rsidR="004E521D" w:rsidRPr="00425E63" w:rsidRDefault="004E521D"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5C0281C4" w14:textId="77777777" w:rsidR="004E521D" w:rsidRPr="00425E63" w:rsidRDefault="004E521D"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6739166A" w14:textId="77777777" w:rsidR="004E521D" w:rsidRPr="00425E63" w:rsidRDefault="004E521D"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141DD506" w14:textId="77777777" w:rsidR="004E521D" w:rsidRPr="00425E63" w:rsidRDefault="004E521D" w:rsidP="002605A2">
            <w:pPr>
              <w:spacing w:after="0" w:line="240" w:lineRule="auto"/>
              <w:rPr>
                <w:rFonts w:ascii="Calibri Light" w:eastAsia="Times New Roman" w:hAnsi="Calibri Light" w:cs="Times New Roman"/>
                <w:color w:val="000000"/>
                <w:sz w:val="20"/>
                <w:szCs w:val="20"/>
              </w:rPr>
            </w:pPr>
          </w:p>
        </w:tc>
        <w:tc>
          <w:tcPr>
            <w:tcW w:w="1010" w:type="dxa"/>
            <w:gridSpan w:val="2"/>
            <w:tcBorders>
              <w:top w:val="nil"/>
              <w:left w:val="nil"/>
              <w:bottom w:val="single" w:sz="4" w:space="0" w:color="auto"/>
              <w:right w:val="single" w:sz="4" w:space="0" w:color="auto"/>
            </w:tcBorders>
          </w:tcPr>
          <w:p w14:paraId="57820BF6" w14:textId="77777777" w:rsidR="004E521D" w:rsidRPr="00425E63" w:rsidRDefault="004E521D" w:rsidP="002605A2">
            <w:pPr>
              <w:spacing w:after="0" w:line="240" w:lineRule="auto"/>
              <w:rPr>
                <w:rFonts w:ascii="Calibri Light" w:eastAsia="Times New Roman" w:hAnsi="Calibri Light" w:cs="Times New Roman"/>
                <w:color w:val="000000"/>
                <w:sz w:val="20"/>
                <w:szCs w:val="20"/>
              </w:rPr>
            </w:pPr>
          </w:p>
        </w:tc>
        <w:tc>
          <w:tcPr>
            <w:tcW w:w="700" w:type="dxa"/>
            <w:tcBorders>
              <w:top w:val="nil"/>
              <w:left w:val="nil"/>
              <w:bottom w:val="single" w:sz="4" w:space="0" w:color="auto"/>
              <w:right w:val="single" w:sz="4" w:space="0" w:color="auto"/>
            </w:tcBorders>
          </w:tcPr>
          <w:p w14:paraId="3311D2D4" w14:textId="77777777" w:rsidR="004E521D" w:rsidRPr="00425E63" w:rsidRDefault="004E521D" w:rsidP="002605A2">
            <w:pPr>
              <w:spacing w:after="0" w:line="240" w:lineRule="auto"/>
              <w:rPr>
                <w:rFonts w:ascii="Calibri Light" w:eastAsia="Times New Roman" w:hAnsi="Calibri Light" w:cs="Times New Roman"/>
                <w:color w:val="000000"/>
                <w:sz w:val="20"/>
                <w:szCs w:val="20"/>
              </w:rPr>
            </w:pPr>
          </w:p>
        </w:tc>
      </w:tr>
      <w:tr w:rsidR="004E521D" w:rsidRPr="00425E63" w14:paraId="3D9C56EF" w14:textId="77777777" w:rsidTr="00A76923">
        <w:trPr>
          <w:trHeight w:val="288"/>
        </w:trPr>
        <w:tc>
          <w:tcPr>
            <w:tcW w:w="570" w:type="dxa"/>
            <w:tcBorders>
              <w:top w:val="nil"/>
              <w:left w:val="single" w:sz="4" w:space="0" w:color="auto"/>
              <w:bottom w:val="single" w:sz="4" w:space="0" w:color="auto"/>
              <w:right w:val="single" w:sz="4" w:space="0" w:color="auto"/>
            </w:tcBorders>
            <w:shd w:val="clear" w:color="auto" w:fill="auto"/>
            <w:noWrap/>
          </w:tcPr>
          <w:p w14:paraId="4BFBE25B" w14:textId="6D2FF078" w:rsidR="004E521D" w:rsidRDefault="007D65AF" w:rsidP="002605A2">
            <w:pPr>
              <w:spacing w:after="0" w:line="240" w:lineRule="auto"/>
              <w:jc w:val="center"/>
              <w:rPr>
                <w:rFonts w:ascii="Calibri Light" w:eastAsia="Times New Roman" w:hAnsi="Calibri Light" w:cs="Times New Roman"/>
                <w:color w:val="000000"/>
                <w:sz w:val="20"/>
                <w:szCs w:val="20"/>
              </w:rPr>
            </w:pPr>
            <w:r>
              <w:rPr>
                <w:rFonts w:ascii="Calibri Light" w:eastAsia="Times New Roman" w:hAnsi="Calibri Light" w:cs="Times New Roman"/>
                <w:color w:val="000000"/>
                <w:sz w:val="20"/>
                <w:szCs w:val="20"/>
              </w:rPr>
              <w:t>1.8</w:t>
            </w:r>
          </w:p>
        </w:tc>
        <w:tc>
          <w:tcPr>
            <w:tcW w:w="4200" w:type="dxa"/>
            <w:tcBorders>
              <w:top w:val="nil"/>
              <w:left w:val="nil"/>
              <w:bottom w:val="single" w:sz="4" w:space="0" w:color="auto"/>
              <w:right w:val="single" w:sz="4" w:space="0" w:color="auto"/>
            </w:tcBorders>
            <w:shd w:val="clear" w:color="auto" w:fill="auto"/>
          </w:tcPr>
          <w:p w14:paraId="1927A596" w14:textId="574D8D3E" w:rsidR="004E521D" w:rsidRDefault="004E521D" w:rsidP="002605A2">
            <w:pPr>
              <w:spacing w:after="0" w:line="240" w:lineRule="auto"/>
              <w:rPr>
                <w:rFonts w:ascii="Calibri Light" w:eastAsia="Times New Roman" w:hAnsi="Calibri Light" w:cs="Times New Roman"/>
                <w:b/>
                <w:bCs/>
                <w:color w:val="000000"/>
                <w:sz w:val="20"/>
                <w:szCs w:val="20"/>
              </w:rPr>
            </w:pPr>
            <w:r>
              <w:rPr>
                <w:rFonts w:ascii="Calibri Light" w:eastAsia="Times New Roman" w:hAnsi="Calibri Light" w:cs="Times New Roman"/>
                <w:b/>
                <w:bCs/>
                <w:color w:val="000000"/>
                <w:sz w:val="20"/>
                <w:szCs w:val="20"/>
              </w:rPr>
              <w:t>Corporate &amp; Regulatory Compliance</w:t>
            </w:r>
          </w:p>
        </w:tc>
        <w:tc>
          <w:tcPr>
            <w:tcW w:w="1800" w:type="dxa"/>
            <w:tcBorders>
              <w:top w:val="nil"/>
              <w:left w:val="nil"/>
              <w:bottom w:val="single" w:sz="4" w:space="0" w:color="auto"/>
              <w:right w:val="single" w:sz="4" w:space="0" w:color="auto"/>
            </w:tcBorders>
            <w:shd w:val="clear" w:color="auto" w:fill="auto"/>
          </w:tcPr>
          <w:p w14:paraId="366DDF39" w14:textId="77777777" w:rsidR="00413433" w:rsidRDefault="00413433" w:rsidP="00413433">
            <w:pPr>
              <w:spacing w:after="0" w:line="240" w:lineRule="auto"/>
              <w:rPr>
                <w:rFonts w:ascii="Calibri Light" w:eastAsia="Times New Roman" w:hAnsi="Calibri Light" w:cs="Times New Roman"/>
                <w:color w:val="000000"/>
                <w:sz w:val="20"/>
                <w:szCs w:val="20"/>
              </w:rPr>
            </w:pPr>
            <w:r>
              <w:rPr>
                <w:rFonts w:ascii="Calibri Light" w:eastAsia="Times New Roman" w:hAnsi="Calibri Light" w:cs="Times New Roman"/>
                <w:color w:val="000000"/>
                <w:sz w:val="20"/>
                <w:szCs w:val="20"/>
              </w:rPr>
              <w:t>PIHP/Provider Contract</w:t>
            </w:r>
          </w:p>
          <w:p w14:paraId="21082DE2" w14:textId="3FC2FCED" w:rsidR="004E521D" w:rsidRPr="002605A2" w:rsidRDefault="004E521D" w:rsidP="002605A2">
            <w:pPr>
              <w:spacing w:after="0" w:line="240" w:lineRule="auto"/>
              <w:rPr>
                <w:rFonts w:ascii="Calibri Light" w:eastAsia="Times New Roman" w:hAnsi="Calibri Light" w:cs="Times New Roman"/>
                <w:color w:val="000000"/>
                <w:sz w:val="20"/>
                <w:szCs w:val="20"/>
              </w:rPr>
            </w:pPr>
          </w:p>
        </w:tc>
        <w:tc>
          <w:tcPr>
            <w:tcW w:w="1241" w:type="dxa"/>
            <w:tcBorders>
              <w:top w:val="nil"/>
              <w:left w:val="nil"/>
              <w:bottom w:val="single" w:sz="4" w:space="0" w:color="auto"/>
              <w:right w:val="single" w:sz="4" w:space="0" w:color="auto"/>
            </w:tcBorders>
            <w:shd w:val="clear" w:color="auto" w:fill="auto"/>
            <w:noWrap/>
          </w:tcPr>
          <w:p w14:paraId="51D4E807" w14:textId="4CE2D95A" w:rsidR="004E521D" w:rsidRPr="002605A2" w:rsidRDefault="00814E7D" w:rsidP="002605A2">
            <w:pPr>
              <w:spacing w:after="0" w:line="240" w:lineRule="auto"/>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t xml:space="preserve">Initial: within </w:t>
            </w:r>
            <w:r>
              <w:rPr>
                <w:rFonts w:ascii="Calibri Light" w:eastAsia="Times New Roman" w:hAnsi="Calibri Light" w:cs="Times New Roman"/>
                <w:color w:val="000000"/>
                <w:sz w:val="20"/>
                <w:szCs w:val="20"/>
              </w:rPr>
              <w:t xml:space="preserve">90 days </w:t>
            </w:r>
            <w:r w:rsidRPr="002605A2">
              <w:rPr>
                <w:rFonts w:ascii="Calibri Light" w:eastAsia="Times New Roman" w:hAnsi="Calibri Light" w:cs="Times New Roman"/>
                <w:color w:val="000000"/>
                <w:sz w:val="20"/>
                <w:szCs w:val="20"/>
              </w:rPr>
              <w:t>of hire</w:t>
            </w:r>
            <w:r w:rsidRPr="002605A2">
              <w:rPr>
                <w:rFonts w:ascii="Calibri Light" w:eastAsia="Times New Roman" w:hAnsi="Calibri Light" w:cs="Times New Roman"/>
                <w:color w:val="000000"/>
                <w:sz w:val="20"/>
                <w:szCs w:val="20"/>
              </w:rPr>
              <w:br/>
              <w:t xml:space="preserve">Renewal: </w:t>
            </w:r>
            <w:r>
              <w:rPr>
                <w:rFonts w:ascii="Calibri Light" w:eastAsia="Times New Roman" w:hAnsi="Calibri Light" w:cs="Times New Roman"/>
                <w:color w:val="000000"/>
                <w:sz w:val="20"/>
                <w:szCs w:val="20"/>
              </w:rPr>
              <w:t>Annually</w:t>
            </w:r>
          </w:p>
        </w:tc>
        <w:tc>
          <w:tcPr>
            <w:tcW w:w="919" w:type="dxa"/>
            <w:tcBorders>
              <w:top w:val="nil"/>
              <w:left w:val="nil"/>
              <w:bottom w:val="single" w:sz="4" w:space="0" w:color="auto"/>
              <w:right w:val="single" w:sz="4" w:space="0" w:color="auto"/>
            </w:tcBorders>
          </w:tcPr>
          <w:p w14:paraId="6FD645D5" w14:textId="77777777" w:rsidR="004E521D" w:rsidRPr="00425E63" w:rsidRDefault="004E521D" w:rsidP="002605A2">
            <w:pPr>
              <w:spacing w:after="0" w:line="240" w:lineRule="auto"/>
              <w:rPr>
                <w:rFonts w:ascii="Calibri Light" w:eastAsia="Times New Roman" w:hAnsi="Calibri Light" w:cs="Times New Roman"/>
                <w:color w:val="000000"/>
                <w:sz w:val="20"/>
                <w:szCs w:val="20"/>
              </w:rPr>
            </w:pPr>
          </w:p>
        </w:tc>
        <w:tc>
          <w:tcPr>
            <w:tcW w:w="810" w:type="dxa"/>
            <w:tcBorders>
              <w:top w:val="nil"/>
              <w:left w:val="nil"/>
              <w:bottom w:val="single" w:sz="4" w:space="0" w:color="auto"/>
              <w:right w:val="single" w:sz="4" w:space="0" w:color="auto"/>
            </w:tcBorders>
          </w:tcPr>
          <w:p w14:paraId="0A41EECC" w14:textId="77777777" w:rsidR="004E521D" w:rsidRPr="00425E63" w:rsidRDefault="004E521D"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1E72C9AD" w14:textId="77777777" w:rsidR="004E521D" w:rsidRPr="00425E63" w:rsidRDefault="004E521D"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34AFA2DA" w14:textId="77777777" w:rsidR="004E521D" w:rsidRPr="00425E63" w:rsidRDefault="004E521D"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51075717" w14:textId="77777777" w:rsidR="004E521D" w:rsidRPr="00425E63" w:rsidRDefault="004E521D"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21A4FBA7" w14:textId="77777777" w:rsidR="004E521D" w:rsidRPr="00425E63" w:rsidRDefault="004E521D" w:rsidP="002605A2">
            <w:pPr>
              <w:spacing w:after="0" w:line="240" w:lineRule="auto"/>
              <w:rPr>
                <w:rFonts w:ascii="Calibri Light" w:eastAsia="Times New Roman" w:hAnsi="Calibri Light" w:cs="Times New Roman"/>
                <w:color w:val="000000"/>
                <w:sz w:val="20"/>
                <w:szCs w:val="20"/>
              </w:rPr>
            </w:pPr>
          </w:p>
        </w:tc>
        <w:tc>
          <w:tcPr>
            <w:tcW w:w="1010" w:type="dxa"/>
            <w:gridSpan w:val="2"/>
            <w:tcBorders>
              <w:top w:val="nil"/>
              <w:left w:val="nil"/>
              <w:bottom w:val="single" w:sz="4" w:space="0" w:color="auto"/>
              <w:right w:val="single" w:sz="4" w:space="0" w:color="auto"/>
            </w:tcBorders>
          </w:tcPr>
          <w:p w14:paraId="5156F787" w14:textId="77777777" w:rsidR="004E521D" w:rsidRPr="00425E63" w:rsidRDefault="004E521D" w:rsidP="002605A2">
            <w:pPr>
              <w:spacing w:after="0" w:line="240" w:lineRule="auto"/>
              <w:rPr>
                <w:rFonts w:ascii="Calibri Light" w:eastAsia="Times New Roman" w:hAnsi="Calibri Light" w:cs="Times New Roman"/>
                <w:color w:val="000000"/>
                <w:sz w:val="20"/>
                <w:szCs w:val="20"/>
              </w:rPr>
            </w:pPr>
          </w:p>
        </w:tc>
        <w:tc>
          <w:tcPr>
            <w:tcW w:w="700" w:type="dxa"/>
            <w:tcBorders>
              <w:top w:val="nil"/>
              <w:left w:val="nil"/>
              <w:bottom w:val="single" w:sz="4" w:space="0" w:color="auto"/>
              <w:right w:val="single" w:sz="4" w:space="0" w:color="auto"/>
            </w:tcBorders>
          </w:tcPr>
          <w:p w14:paraId="1062E949" w14:textId="77777777" w:rsidR="004E521D" w:rsidRPr="00425E63" w:rsidRDefault="004E521D" w:rsidP="002605A2">
            <w:pPr>
              <w:spacing w:after="0" w:line="240" w:lineRule="auto"/>
              <w:rPr>
                <w:rFonts w:ascii="Calibri Light" w:eastAsia="Times New Roman" w:hAnsi="Calibri Light" w:cs="Times New Roman"/>
                <w:color w:val="000000"/>
                <w:sz w:val="20"/>
                <w:szCs w:val="20"/>
              </w:rPr>
            </w:pPr>
          </w:p>
        </w:tc>
      </w:tr>
      <w:tr w:rsidR="00814E7D" w:rsidRPr="00425E63" w14:paraId="4F41F092" w14:textId="77777777" w:rsidTr="005D15A7">
        <w:trPr>
          <w:trHeight w:val="288"/>
        </w:trPr>
        <w:tc>
          <w:tcPr>
            <w:tcW w:w="570" w:type="dxa"/>
            <w:tcBorders>
              <w:top w:val="nil"/>
              <w:left w:val="single" w:sz="4" w:space="0" w:color="auto"/>
              <w:bottom w:val="single" w:sz="4" w:space="0" w:color="auto"/>
              <w:right w:val="single" w:sz="4" w:space="0" w:color="auto"/>
            </w:tcBorders>
            <w:shd w:val="clear" w:color="auto" w:fill="auto"/>
            <w:noWrap/>
          </w:tcPr>
          <w:p w14:paraId="18576E7D" w14:textId="7181C302" w:rsidR="00814E7D" w:rsidRDefault="007D65AF" w:rsidP="002605A2">
            <w:pPr>
              <w:spacing w:after="0" w:line="240" w:lineRule="auto"/>
              <w:jc w:val="center"/>
              <w:rPr>
                <w:rFonts w:ascii="Calibri Light" w:eastAsia="Times New Roman" w:hAnsi="Calibri Light" w:cs="Times New Roman"/>
                <w:color w:val="000000"/>
                <w:sz w:val="20"/>
                <w:szCs w:val="20"/>
              </w:rPr>
            </w:pPr>
            <w:r>
              <w:rPr>
                <w:rFonts w:ascii="Calibri Light" w:eastAsia="Times New Roman" w:hAnsi="Calibri Light" w:cs="Times New Roman"/>
                <w:color w:val="000000"/>
                <w:sz w:val="20"/>
                <w:szCs w:val="20"/>
              </w:rPr>
              <w:t>1.9</w:t>
            </w:r>
          </w:p>
        </w:tc>
        <w:tc>
          <w:tcPr>
            <w:tcW w:w="4200" w:type="dxa"/>
            <w:tcBorders>
              <w:top w:val="nil"/>
              <w:left w:val="nil"/>
              <w:bottom w:val="single" w:sz="4" w:space="0" w:color="auto"/>
              <w:right w:val="single" w:sz="4" w:space="0" w:color="auto"/>
            </w:tcBorders>
            <w:shd w:val="clear" w:color="auto" w:fill="auto"/>
          </w:tcPr>
          <w:p w14:paraId="6D367A2A" w14:textId="6E88428D" w:rsidR="00814E7D" w:rsidRDefault="00814E7D" w:rsidP="002605A2">
            <w:pPr>
              <w:spacing w:after="0" w:line="240" w:lineRule="auto"/>
              <w:rPr>
                <w:rFonts w:ascii="Calibri Light" w:eastAsia="Times New Roman" w:hAnsi="Calibri Light" w:cs="Times New Roman"/>
                <w:b/>
                <w:bCs/>
                <w:color w:val="000000"/>
                <w:sz w:val="20"/>
                <w:szCs w:val="20"/>
              </w:rPr>
            </w:pPr>
            <w:r>
              <w:rPr>
                <w:rFonts w:ascii="Calibri Light" w:eastAsia="Times New Roman" w:hAnsi="Calibri Light" w:cs="Times New Roman"/>
                <w:b/>
                <w:bCs/>
                <w:color w:val="000000"/>
                <w:sz w:val="20"/>
                <w:szCs w:val="20"/>
              </w:rPr>
              <w:t>HI</w:t>
            </w:r>
            <w:r w:rsidR="000B1B66">
              <w:rPr>
                <w:rFonts w:ascii="Calibri Light" w:eastAsia="Times New Roman" w:hAnsi="Calibri Light" w:cs="Times New Roman"/>
                <w:b/>
                <w:bCs/>
                <w:color w:val="000000"/>
                <w:sz w:val="20"/>
                <w:szCs w:val="20"/>
              </w:rPr>
              <w:t>PA</w:t>
            </w:r>
            <w:r>
              <w:rPr>
                <w:rFonts w:ascii="Calibri Light" w:eastAsia="Times New Roman" w:hAnsi="Calibri Light" w:cs="Times New Roman"/>
                <w:b/>
                <w:bCs/>
                <w:color w:val="000000"/>
                <w:sz w:val="20"/>
                <w:szCs w:val="20"/>
              </w:rPr>
              <w:t xml:space="preserve">A Privacy and Security </w:t>
            </w:r>
          </w:p>
        </w:tc>
        <w:tc>
          <w:tcPr>
            <w:tcW w:w="1800" w:type="dxa"/>
            <w:tcBorders>
              <w:top w:val="nil"/>
              <w:left w:val="nil"/>
              <w:bottom w:val="single" w:sz="4" w:space="0" w:color="auto"/>
              <w:right w:val="single" w:sz="4" w:space="0" w:color="auto"/>
            </w:tcBorders>
            <w:shd w:val="clear" w:color="auto" w:fill="auto"/>
          </w:tcPr>
          <w:p w14:paraId="589243F2" w14:textId="77777777" w:rsidR="00413433" w:rsidRDefault="00413433" w:rsidP="00413433">
            <w:pPr>
              <w:spacing w:after="0" w:line="240" w:lineRule="auto"/>
              <w:rPr>
                <w:rFonts w:ascii="Calibri Light" w:eastAsia="Times New Roman" w:hAnsi="Calibri Light" w:cs="Times New Roman"/>
                <w:color w:val="000000"/>
                <w:sz w:val="20"/>
                <w:szCs w:val="20"/>
              </w:rPr>
            </w:pPr>
            <w:r>
              <w:rPr>
                <w:rFonts w:ascii="Calibri Light" w:eastAsia="Times New Roman" w:hAnsi="Calibri Light" w:cs="Times New Roman"/>
                <w:color w:val="000000"/>
                <w:sz w:val="20"/>
                <w:szCs w:val="20"/>
              </w:rPr>
              <w:t>PIHP/Provider Contract</w:t>
            </w:r>
          </w:p>
          <w:p w14:paraId="5DF98568" w14:textId="3019605B" w:rsidR="00814E7D" w:rsidRPr="002605A2" w:rsidRDefault="00814E7D" w:rsidP="002605A2">
            <w:pPr>
              <w:spacing w:after="0" w:line="240" w:lineRule="auto"/>
              <w:rPr>
                <w:rFonts w:ascii="Calibri Light" w:eastAsia="Times New Roman" w:hAnsi="Calibri Light" w:cs="Times New Roman"/>
                <w:color w:val="000000"/>
                <w:sz w:val="20"/>
                <w:szCs w:val="20"/>
              </w:rPr>
            </w:pPr>
          </w:p>
        </w:tc>
        <w:tc>
          <w:tcPr>
            <w:tcW w:w="1241" w:type="dxa"/>
            <w:tcBorders>
              <w:top w:val="nil"/>
              <w:left w:val="nil"/>
              <w:bottom w:val="single" w:sz="4" w:space="0" w:color="auto"/>
              <w:right w:val="single" w:sz="4" w:space="0" w:color="auto"/>
            </w:tcBorders>
            <w:shd w:val="clear" w:color="auto" w:fill="auto"/>
            <w:noWrap/>
          </w:tcPr>
          <w:p w14:paraId="487FD334" w14:textId="6D251567" w:rsidR="00814E7D" w:rsidRPr="002605A2" w:rsidRDefault="00814E7D" w:rsidP="002605A2">
            <w:pPr>
              <w:spacing w:after="0" w:line="240" w:lineRule="auto"/>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t>Initial: within 3</w:t>
            </w:r>
            <w:r>
              <w:rPr>
                <w:rFonts w:ascii="Calibri Light" w:eastAsia="Times New Roman" w:hAnsi="Calibri Light" w:cs="Times New Roman"/>
                <w:color w:val="000000"/>
                <w:sz w:val="20"/>
                <w:szCs w:val="20"/>
              </w:rPr>
              <w:t xml:space="preserve">0 days of hire and </w:t>
            </w:r>
            <w:proofErr w:type="gramStart"/>
            <w:r>
              <w:rPr>
                <w:rFonts w:ascii="Calibri Light" w:eastAsia="Times New Roman" w:hAnsi="Calibri Light" w:cs="Times New Roman"/>
                <w:color w:val="000000"/>
                <w:sz w:val="20"/>
                <w:szCs w:val="20"/>
              </w:rPr>
              <w:t>Annually</w:t>
            </w:r>
            <w:proofErr w:type="gramEnd"/>
          </w:p>
        </w:tc>
        <w:tc>
          <w:tcPr>
            <w:tcW w:w="919" w:type="dxa"/>
            <w:tcBorders>
              <w:top w:val="nil"/>
              <w:left w:val="nil"/>
              <w:bottom w:val="single" w:sz="4" w:space="0" w:color="auto"/>
              <w:right w:val="single" w:sz="4" w:space="0" w:color="auto"/>
            </w:tcBorders>
          </w:tcPr>
          <w:p w14:paraId="6AD6455C" w14:textId="77777777" w:rsidR="00814E7D" w:rsidRPr="00425E63" w:rsidRDefault="00814E7D" w:rsidP="002605A2">
            <w:pPr>
              <w:spacing w:after="0" w:line="240" w:lineRule="auto"/>
              <w:rPr>
                <w:rFonts w:ascii="Calibri Light" w:eastAsia="Times New Roman" w:hAnsi="Calibri Light" w:cs="Times New Roman"/>
                <w:color w:val="000000"/>
                <w:sz w:val="20"/>
                <w:szCs w:val="20"/>
              </w:rPr>
            </w:pPr>
          </w:p>
        </w:tc>
        <w:tc>
          <w:tcPr>
            <w:tcW w:w="810" w:type="dxa"/>
            <w:tcBorders>
              <w:top w:val="nil"/>
              <w:left w:val="nil"/>
              <w:bottom w:val="single" w:sz="4" w:space="0" w:color="auto"/>
              <w:right w:val="single" w:sz="4" w:space="0" w:color="auto"/>
            </w:tcBorders>
          </w:tcPr>
          <w:p w14:paraId="392FC199" w14:textId="77777777" w:rsidR="00814E7D" w:rsidRPr="00425E63" w:rsidRDefault="00814E7D"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7822E910" w14:textId="77777777" w:rsidR="00814E7D" w:rsidRPr="00425E63" w:rsidRDefault="00814E7D"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6E540CE3" w14:textId="77777777" w:rsidR="00814E7D" w:rsidRPr="00425E63" w:rsidRDefault="00814E7D"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297F46E5" w14:textId="77777777" w:rsidR="00814E7D" w:rsidRPr="00425E63" w:rsidRDefault="00814E7D"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12CF7E5C" w14:textId="77777777" w:rsidR="00814E7D" w:rsidRPr="00425E63" w:rsidRDefault="00814E7D" w:rsidP="002605A2">
            <w:pPr>
              <w:spacing w:after="0" w:line="240" w:lineRule="auto"/>
              <w:rPr>
                <w:rFonts w:ascii="Calibri Light" w:eastAsia="Times New Roman" w:hAnsi="Calibri Light" w:cs="Times New Roman"/>
                <w:color w:val="000000"/>
                <w:sz w:val="20"/>
                <w:szCs w:val="20"/>
              </w:rPr>
            </w:pPr>
          </w:p>
        </w:tc>
        <w:tc>
          <w:tcPr>
            <w:tcW w:w="1010" w:type="dxa"/>
            <w:gridSpan w:val="2"/>
            <w:tcBorders>
              <w:top w:val="nil"/>
              <w:left w:val="nil"/>
              <w:bottom w:val="single" w:sz="4" w:space="0" w:color="auto"/>
              <w:right w:val="single" w:sz="4" w:space="0" w:color="auto"/>
            </w:tcBorders>
          </w:tcPr>
          <w:p w14:paraId="3D2F479E" w14:textId="77777777" w:rsidR="00814E7D" w:rsidRPr="00425E63" w:rsidRDefault="00814E7D" w:rsidP="002605A2">
            <w:pPr>
              <w:spacing w:after="0" w:line="240" w:lineRule="auto"/>
              <w:rPr>
                <w:rFonts w:ascii="Calibri Light" w:eastAsia="Times New Roman" w:hAnsi="Calibri Light" w:cs="Times New Roman"/>
                <w:color w:val="000000"/>
                <w:sz w:val="20"/>
                <w:szCs w:val="20"/>
              </w:rPr>
            </w:pPr>
          </w:p>
        </w:tc>
        <w:tc>
          <w:tcPr>
            <w:tcW w:w="700" w:type="dxa"/>
            <w:tcBorders>
              <w:top w:val="nil"/>
              <w:left w:val="nil"/>
              <w:bottom w:val="single" w:sz="4" w:space="0" w:color="auto"/>
              <w:right w:val="single" w:sz="4" w:space="0" w:color="auto"/>
            </w:tcBorders>
          </w:tcPr>
          <w:p w14:paraId="59DB5B14" w14:textId="77777777" w:rsidR="00814E7D" w:rsidRPr="00425E63" w:rsidRDefault="00814E7D" w:rsidP="002605A2">
            <w:pPr>
              <w:spacing w:after="0" w:line="240" w:lineRule="auto"/>
              <w:rPr>
                <w:rFonts w:ascii="Calibri Light" w:eastAsia="Times New Roman" w:hAnsi="Calibri Light" w:cs="Times New Roman"/>
                <w:color w:val="000000"/>
                <w:sz w:val="20"/>
                <w:szCs w:val="20"/>
              </w:rPr>
            </w:pPr>
          </w:p>
        </w:tc>
      </w:tr>
      <w:tr w:rsidR="00814E7D" w:rsidRPr="00425E63" w14:paraId="2CC6EBB5" w14:textId="77777777" w:rsidTr="005D15A7">
        <w:trPr>
          <w:trHeight w:val="2087"/>
        </w:trPr>
        <w:tc>
          <w:tcPr>
            <w:tcW w:w="570" w:type="dxa"/>
            <w:tcBorders>
              <w:top w:val="single" w:sz="4" w:space="0" w:color="auto"/>
              <w:left w:val="single" w:sz="4" w:space="0" w:color="auto"/>
              <w:bottom w:val="single" w:sz="4" w:space="0" w:color="auto"/>
              <w:right w:val="single" w:sz="4" w:space="0" w:color="auto"/>
            </w:tcBorders>
            <w:shd w:val="clear" w:color="auto" w:fill="auto"/>
            <w:noWrap/>
          </w:tcPr>
          <w:p w14:paraId="50FE2548" w14:textId="3CA9D5B8" w:rsidR="00814E7D" w:rsidRDefault="00814E7D" w:rsidP="002605A2">
            <w:pPr>
              <w:spacing w:after="0" w:line="240" w:lineRule="auto"/>
              <w:jc w:val="center"/>
              <w:rPr>
                <w:rFonts w:ascii="Calibri Light" w:eastAsia="Times New Roman" w:hAnsi="Calibri Light" w:cs="Times New Roman"/>
                <w:color w:val="000000"/>
                <w:sz w:val="20"/>
                <w:szCs w:val="20"/>
              </w:rPr>
            </w:pPr>
            <w:r>
              <w:rPr>
                <w:rFonts w:ascii="Calibri Light" w:eastAsia="Times New Roman" w:hAnsi="Calibri Light" w:cs="Times New Roman"/>
                <w:color w:val="000000"/>
                <w:sz w:val="20"/>
                <w:szCs w:val="20"/>
              </w:rPr>
              <w:lastRenderedPageBreak/>
              <w:t>1.10</w:t>
            </w:r>
          </w:p>
        </w:tc>
        <w:tc>
          <w:tcPr>
            <w:tcW w:w="4200" w:type="dxa"/>
            <w:tcBorders>
              <w:top w:val="single" w:sz="4" w:space="0" w:color="auto"/>
              <w:left w:val="single" w:sz="4" w:space="0" w:color="auto"/>
              <w:bottom w:val="single" w:sz="4" w:space="0" w:color="auto"/>
              <w:right w:val="single" w:sz="4" w:space="0" w:color="auto"/>
            </w:tcBorders>
            <w:shd w:val="clear" w:color="auto" w:fill="auto"/>
          </w:tcPr>
          <w:p w14:paraId="40E91E96" w14:textId="691A3110" w:rsidR="00814E7D" w:rsidRDefault="00814E7D" w:rsidP="002605A2">
            <w:pPr>
              <w:spacing w:after="0" w:line="240" w:lineRule="auto"/>
              <w:rPr>
                <w:rFonts w:ascii="Calibri Light" w:eastAsia="Times New Roman" w:hAnsi="Calibri Light" w:cs="Times New Roman"/>
                <w:b/>
                <w:bCs/>
                <w:color w:val="000000"/>
                <w:sz w:val="20"/>
                <w:szCs w:val="20"/>
              </w:rPr>
            </w:pPr>
            <w:r w:rsidRPr="0015555F">
              <w:rPr>
                <w:rFonts w:ascii="Calibri Light" w:eastAsia="Times New Roman" w:hAnsi="Calibri Light" w:cs="Times New Roman"/>
                <w:b/>
                <w:bCs/>
                <w:color w:val="000000"/>
                <w:sz w:val="20"/>
                <w:szCs w:val="20"/>
              </w:rPr>
              <w:t>Environmental Safety</w:t>
            </w:r>
            <w:r>
              <w:rPr>
                <w:rFonts w:ascii="Calibri Light" w:eastAsia="Times New Roman" w:hAnsi="Calibri Light" w:cs="Times New Roman"/>
                <w:b/>
                <w:bCs/>
                <w:color w:val="000000"/>
                <w:sz w:val="20"/>
                <w:szCs w:val="20"/>
              </w:rPr>
              <w:t xml:space="preserve"> </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A473BC1" w14:textId="2DEDA79D" w:rsidR="00814E7D" w:rsidRPr="002605A2" w:rsidRDefault="0015555F" w:rsidP="002605A2">
            <w:pPr>
              <w:spacing w:after="0" w:line="240" w:lineRule="auto"/>
              <w:rPr>
                <w:rFonts w:ascii="Calibri Light" w:eastAsia="Times New Roman" w:hAnsi="Calibri Light" w:cs="Times New Roman"/>
                <w:color w:val="000000"/>
                <w:sz w:val="20"/>
                <w:szCs w:val="20"/>
              </w:rPr>
            </w:pPr>
            <w:r>
              <w:rPr>
                <w:rFonts w:ascii="Calibri Light" w:eastAsia="Times New Roman" w:hAnsi="Calibri Light" w:cs="Times New Roman"/>
                <w:color w:val="000000"/>
                <w:sz w:val="20"/>
                <w:szCs w:val="20"/>
              </w:rPr>
              <w:t xml:space="preserve">Pre-monitoring </w:t>
            </w:r>
            <w:r w:rsidR="005260FF">
              <w:rPr>
                <w:rFonts w:ascii="Calibri Light" w:eastAsia="Times New Roman" w:hAnsi="Calibri Light" w:cs="Times New Roman"/>
                <w:color w:val="000000"/>
                <w:sz w:val="20"/>
                <w:szCs w:val="20"/>
              </w:rPr>
              <w:t xml:space="preserve">Check </w:t>
            </w:r>
            <w:r>
              <w:rPr>
                <w:rFonts w:ascii="Calibri Light" w:eastAsia="Times New Roman" w:hAnsi="Calibri Light" w:cs="Times New Roman"/>
                <w:color w:val="000000"/>
                <w:sz w:val="20"/>
                <w:szCs w:val="20"/>
              </w:rPr>
              <w:t>Item</w:t>
            </w:r>
          </w:p>
        </w:tc>
        <w:tc>
          <w:tcPr>
            <w:tcW w:w="1241" w:type="dxa"/>
            <w:tcBorders>
              <w:top w:val="single" w:sz="4" w:space="0" w:color="auto"/>
              <w:left w:val="single" w:sz="4" w:space="0" w:color="auto"/>
              <w:bottom w:val="single" w:sz="4" w:space="0" w:color="auto"/>
              <w:right w:val="single" w:sz="4" w:space="0" w:color="auto"/>
            </w:tcBorders>
            <w:shd w:val="clear" w:color="auto" w:fill="auto"/>
            <w:noWrap/>
          </w:tcPr>
          <w:p w14:paraId="29CC3E18" w14:textId="3A467C4B" w:rsidR="00814E7D" w:rsidRPr="002605A2" w:rsidRDefault="00814E7D" w:rsidP="002605A2">
            <w:pPr>
              <w:spacing w:after="0" w:line="240" w:lineRule="auto"/>
              <w:rPr>
                <w:rFonts w:ascii="Calibri Light" w:eastAsia="Times New Roman" w:hAnsi="Calibri Light" w:cs="Times New Roman"/>
                <w:color w:val="000000"/>
                <w:sz w:val="20"/>
                <w:szCs w:val="20"/>
              </w:rPr>
            </w:pPr>
            <w:r>
              <w:rPr>
                <w:rFonts w:ascii="Calibri Light" w:eastAsia="Times New Roman" w:hAnsi="Calibri Light" w:cs="Times New Roman"/>
                <w:color w:val="000000"/>
                <w:sz w:val="20"/>
                <w:szCs w:val="20"/>
              </w:rPr>
              <w:t>Initially within 1 year of hire</w:t>
            </w:r>
          </w:p>
        </w:tc>
        <w:tc>
          <w:tcPr>
            <w:tcW w:w="919" w:type="dxa"/>
            <w:tcBorders>
              <w:top w:val="single" w:sz="4" w:space="0" w:color="auto"/>
              <w:left w:val="single" w:sz="4" w:space="0" w:color="auto"/>
              <w:bottom w:val="single" w:sz="4" w:space="0" w:color="auto"/>
              <w:right w:val="single" w:sz="4" w:space="0" w:color="auto"/>
            </w:tcBorders>
          </w:tcPr>
          <w:p w14:paraId="1B76F68A" w14:textId="77777777" w:rsidR="00814E7D" w:rsidRPr="00425E63" w:rsidRDefault="00814E7D" w:rsidP="002605A2">
            <w:pPr>
              <w:spacing w:after="0" w:line="240" w:lineRule="auto"/>
              <w:rPr>
                <w:rFonts w:ascii="Calibri Light" w:eastAsia="Times New Roman" w:hAnsi="Calibri Light" w:cs="Times New Roman"/>
                <w:color w:val="000000"/>
                <w:sz w:val="20"/>
                <w:szCs w:val="20"/>
              </w:rPr>
            </w:pPr>
          </w:p>
        </w:tc>
        <w:tc>
          <w:tcPr>
            <w:tcW w:w="810" w:type="dxa"/>
            <w:tcBorders>
              <w:top w:val="single" w:sz="4" w:space="0" w:color="auto"/>
              <w:left w:val="single" w:sz="4" w:space="0" w:color="auto"/>
              <w:bottom w:val="single" w:sz="4" w:space="0" w:color="auto"/>
              <w:right w:val="single" w:sz="4" w:space="0" w:color="auto"/>
            </w:tcBorders>
          </w:tcPr>
          <w:p w14:paraId="3DDCBB1D" w14:textId="77777777" w:rsidR="00814E7D" w:rsidRPr="00425E63" w:rsidRDefault="00814E7D" w:rsidP="002605A2">
            <w:pPr>
              <w:spacing w:after="0" w:line="240" w:lineRule="auto"/>
              <w:rPr>
                <w:rFonts w:ascii="Calibri Light" w:eastAsia="Times New Roman" w:hAnsi="Calibri Light" w:cs="Times New Roman"/>
                <w:color w:val="000000"/>
                <w:sz w:val="20"/>
                <w:szCs w:val="20"/>
              </w:rPr>
            </w:pPr>
          </w:p>
        </w:tc>
        <w:tc>
          <w:tcPr>
            <w:tcW w:w="900" w:type="dxa"/>
            <w:tcBorders>
              <w:top w:val="single" w:sz="4" w:space="0" w:color="auto"/>
              <w:left w:val="single" w:sz="4" w:space="0" w:color="auto"/>
              <w:bottom w:val="single" w:sz="4" w:space="0" w:color="auto"/>
              <w:right w:val="single" w:sz="4" w:space="0" w:color="auto"/>
            </w:tcBorders>
          </w:tcPr>
          <w:p w14:paraId="58031D1A" w14:textId="77777777" w:rsidR="00814E7D" w:rsidRPr="00425E63" w:rsidRDefault="00814E7D" w:rsidP="002605A2">
            <w:pPr>
              <w:spacing w:after="0" w:line="240" w:lineRule="auto"/>
              <w:rPr>
                <w:rFonts w:ascii="Calibri Light" w:eastAsia="Times New Roman" w:hAnsi="Calibri Light" w:cs="Times New Roman"/>
                <w:color w:val="000000"/>
                <w:sz w:val="20"/>
                <w:szCs w:val="20"/>
              </w:rPr>
            </w:pPr>
          </w:p>
        </w:tc>
        <w:tc>
          <w:tcPr>
            <w:tcW w:w="900" w:type="dxa"/>
            <w:tcBorders>
              <w:top w:val="single" w:sz="4" w:space="0" w:color="auto"/>
              <w:left w:val="single" w:sz="4" w:space="0" w:color="auto"/>
              <w:bottom w:val="single" w:sz="4" w:space="0" w:color="auto"/>
              <w:right w:val="single" w:sz="4" w:space="0" w:color="auto"/>
            </w:tcBorders>
          </w:tcPr>
          <w:p w14:paraId="0A8058EC" w14:textId="77777777" w:rsidR="00814E7D" w:rsidRPr="00425E63" w:rsidRDefault="00814E7D" w:rsidP="002605A2">
            <w:pPr>
              <w:spacing w:after="0" w:line="240" w:lineRule="auto"/>
              <w:rPr>
                <w:rFonts w:ascii="Calibri Light" w:eastAsia="Times New Roman" w:hAnsi="Calibri Light" w:cs="Times New Roman"/>
                <w:color w:val="000000"/>
                <w:sz w:val="20"/>
                <w:szCs w:val="20"/>
              </w:rPr>
            </w:pPr>
          </w:p>
        </w:tc>
        <w:tc>
          <w:tcPr>
            <w:tcW w:w="900" w:type="dxa"/>
            <w:tcBorders>
              <w:top w:val="single" w:sz="4" w:space="0" w:color="auto"/>
              <w:left w:val="single" w:sz="4" w:space="0" w:color="auto"/>
              <w:bottom w:val="single" w:sz="4" w:space="0" w:color="auto"/>
              <w:right w:val="single" w:sz="4" w:space="0" w:color="auto"/>
            </w:tcBorders>
          </w:tcPr>
          <w:p w14:paraId="78E00D7A" w14:textId="77777777" w:rsidR="00814E7D" w:rsidRPr="00425E63" w:rsidRDefault="00814E7D" w:rsidP="002605A2">
            <w:pPr>
              <w:spacing w:after="0" w:line="240" w:lineRule="auto"/>
              <w:rPr>
                <w:rFonts w:ascii="Calibri Light" w:eastAsia="Times New Roman" w:hAnsi="Calibri Light" w:cs="Times New Roman"/>
                <w:color w:val="000000"/>
                <w:sz w:val="20"/>
                <w:szCs w:val="20"/>
              </w:rPr>
            </w:pPr>
          </w:p>
        </w:tc>
        <w:tc>
          <w:tcPr>
            <w:tcW w:w="900" w:type="dxa"/>
            <w:tcBorders>
              <w:top w:val="single" w:sz="4" w:space="0" w:color="auto"/>
              <w:left w:val="single" w:sz="4" w:space="0" w:color="auto"/>
              <w:bottom w:val="single" w:sz="4" w:space="0" w:color="auto"/>
              <w:right w:val="single" w:sz="4" w:space="0" w:color="auto"/>
            </w:tcBorders>
          </w:tcPr>
          <w:p w14:paraId="467206EB" w14:textId="77777777" w:rsidR="00814E7D" w:rsidRPr="00425E63" w:rsidRDefault="00814E7D" w:rsidP="002605A2">
            <w:pPr>
              <w:spacing w:after="0" w:line="240" w:lineRule="auto"/>
              <w:rPr>
                <w:rFonts w:ascii="Calibri Light" w:eastAsia="Times New Roman" w:hAnsi="Calibri Light" w:cs="Times New Roman"/>
                <w:color w:val="000000"/>
                <w:sz w:val="20"/>
                <w:szCs w:val="20"/>
              </w:rPr>
            </w:pPr>
          </w:p>
        </w:tc>
        <w:tc>
          <w:tcPr>
            <w:tcW w:w="1010" w:type="dxa"/>
            <w:gridSpan w:val="2"/>
            <w:tcBorders>
              <w:top w:val="single" w:sz="4" w:space="0" w:color="auto"/>
              <w:left w:val="single" w:sz="4" w:space="0" w:color="auto"/>
              <w:bottom w:val="single" w:sz="4" w:space="0" w:color="auto"/>
              <w:right w:val="single" w:sz="4" w:space="0" w:color="auto"/>
            </w:tcBorders>
          </w:tcPr>
          <w:p w14:paraId="1F803A1E" w14:textId="77777777" w:rsidR="00814E7D" w:rsidRPr="00425E63" w:rsidRDefault="00814E7D" w:rsidP="002605A2">
            <w:pPr>
              <w:spacing w:after="0" w:line="240" w:lineRule="auto"/>
              <w:rPr>
                <w:rFonts w:ascii="Calibri Light" w:eastAsia="Times New Roman" w:hAnsi="Calibri Light" w:cs="Times New Roman"/>
                <w:color w:val="000000"/>
                <w:sz w:val="20"/>
                <w:szCs w:val="20"/>
              </w:rPr>
            </w:pPr>
          </w:p>
        </w:tc>
        <w:tc>
          <w:tcPr>
            <w:tcW w:w="700" w:type="dxa"/>
            <w:tcBorders>
              <w:top w:val="single" w:sz="4" w:space="0" w:color="auto"/>
              <w:left w:val="single" w:sz="4" w:space="0" w:color="auto"/>
              <w:bottom w:val="single" w:sz="4" w:space="0" w:color="auto"/>
              <w:right w:val="single" w:sz="4" w:space="0" w:color="auto"/>
            </w:tcBorders>
          </w:tcPr>
          <w:p w14:paraId="15425516" w14:textId="77777777" w:rsidR="00814E7D" w:rsidRPr="00425E63" w:rsidRDefault="00814E7D" w:rsidP="002605A2">
            <w:pPr>
              <w:spacing w:after="0" w:line="240" w:lineRule="auto"/>
              <w:rPr>
                <w:rFonts w:ascii="Calibri Light" w:eastAsia="Times New Roman" w:hAnsi="Calibri Light" w:cs="Times New Roman"/>
                <w:color w:val="000000"/>
                <w:sz w:val="20"/>
                <w:szCs w:val="20"/>
              </w:rPr>
            </w:pPr>
          </w:p>
        </w:tc>
      </w:tr>
      <w:tr w:rsidR="00425E63" w:rsidRPr="00425E63" w14:paraId="6BF6AA2D" w14:textId="77777777" w:rsidTr="005D15A7">
        <w:trPr>
          <w:trHeight w:val="449"/>
        </w:trPr>
        <w:tc>
          <w:tcPr>
            <w:tcW w:w="14850" w:type="dxa"/>
            <w:gridSpan w:val="1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BA09EBE" w14:textId="33A5EF19" w:rsidR="00425E63" w:rsidRPr="00425E63" w:rsidRDefault="00425E63" w:rsidP="002605A2">
            <w:pPr>
              <w:spacing w:after="0" w:line="240" w:lineRule="auto"/>
              <w:rPr>
                <w:rFonts w:ascii="Calibri Light" w:eastAsia="Times New Roman" w:hAnsi="Calibri Light" w:cs="Times New Roman"/>
                <w:b/>
                <w:bCs/>
                <w:color w:val="000000"/>
                <w:sz w:val="20"/>
                <w:szCs w:val="20"/>
              </w:rPr>
            </w:pPr>
            <w:r w:rsidRPr="002605A2">
              <w:rPr>
                <w:rFonts w:ascii="Calibri Light" w:eastAsia="Times New Roman" w:hAnsi="Calibri Light" w:cs="Times New Roman"/>
                <w:b/>
                <w:bCs/>
                <w:color w:val="000000"/>
                <w:sz w:val="20"/>
                <w:szCs w:val="20"/>
              </w:rPr>
              <w:t>Women’s Treatment Services</w:t>
            </w:r>
          </w:p>
        </w:tc>
      </w:tr>
      <w:tr w:rsidR="00A76923" w:rsidRPr="00425E63" w14:paraId="3E301C7A" w14:textId="77777777" w:rsidTr="00CC49FB">
        <w:trPr>
          <w:trHeight w:val="2861"/>
        </w:trPr>
        <w:tc>
          <w:tcPr>
            <w:tcW w:w="570" w:type="dxa"/>
            <w:tcBorders>
              <w:top w:val="single" w:sz="4" w:space="0" w:color="auto"/>
              <w:left w:val="single" w:sz="4" w:space="0" w:color="auto"/>
              <w:bottom w:val="single" w:sz="4" w:space="0" w:color="auto"/>
              <w:right w:val="single" w:sz="4" w:space="0" w:color="auto"/>
            </w:tcBorders>
            <w:shd w:val="clear" w:color="auto" w:fill="auto"/>
            <w:noWrap/>
            <w:hideMark/>
          </w:tcPr>
          <w:p w14:paraId="70EB614D" w14:textId="77777777" w:rsidR="00425E63" w:rsidRPr="002605A2" w:rsidRDefault="00425E63" w:rsidP="002605A2">
            <w:pPr>
              <w:spacing w:after="0" w:line="240" w:lineRule="auto"/>
              <w:jc w:val="center"/>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t>3.1</w:t>
            </w:r>
          </w:p>
        </w:tc>
        <w:tc>
          <w:tcPr>
            <w:tcW w:w="4200" w:type="dxa"/>
            <w:tcBorders>
              <w:top w:val="single" w:sz="4" w:space="0" w:color="auto"/>
              <w:left w:val="nil"/>
              <w:bottom w:val="single" w:sz="4" w:space="0" w:color="auto"/>
              <w:right w:val="single" w:sz="4" w:space="0" w:color="auto"/>
            </w:tcBorders>
            <w:shd w:val="clear" w:color="auto" w:fill="auto"/>
            <w:hideMark/>
          </w:tcPr>
          <w:p w14:paraId="1100C8FA" w14:textId="77777777" w:rsidR="00425E63" w:rsidRPr="002605A2" w:rsidRDefault="00425E63" w:rsidP="002605A2">
            <w:pPr>
              <w:spacing w:after="0" w:line="240" w:lineRule="auto"/>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t>Individuals working and providing direct service within a designated women's program (gender responsive) must have completed a minimum of 12 semester hours, or the equivalent, of gender specific substance use disorder training or 2080 hours of supervised gender specific substance use disorder training/work experience within a designated women's program, or working towards meeting the requirement</w:t>
            </w:r>
          </w:p>
        </w:tc>
        <w:tc>
          <w:tcPr>
            <w:tcW w:w="1800" w:type="dxa"/>
            <w:tcBorders>
              <w:top w:val="single" w:sz="4" w:space="0" w:color="auto"/>
              <w:left w:val="nil"/>
              <w:bottom w:val="single" w:sz="4" w:space="0" w:color="auto"/>
              <w:right w:val="single" w:sz="4" w:space="0" w:color="auto"/>
            </w:tcBorders>
            <w:shd w:val="clear" w:color="auto" w:fill="auto"/>
            <w:hideMark/>
          </w:tcPr>
          <w:p w14:paraId="02D48236" w14:textId="00382456" w:rsidR="00425E63" w:rsidRDefault="00425E63" w:rsidP="002605A2">
            <w:pPr>
              <w:spacing w:after="0" w:line="240" w:lineRule="auto"/>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t>Treatment Policy #12 – Women’s Treatment Services</w:t>
            </w:r>
            <w:r w:rsidRPr="002605A2">
              <w:rPr>
                <w:rFonts w:ascii="Calibri Light" w:eastAsia="Times New Roman" w:hAnsi="Calibri Light" w:cs="Times New Roman"/>
                <w:color w:val="000000"/>
                <w:sz w:val="20"/>
                <w:szCs w:val="20"/>
              </w:rPr>
              <w:br/>
              <w:t>Refer to policy for appropriate training topics</w:t>
            </w:r>
            <w:r w:rsidRPr="002605A2">
              <w:rPr>
                <w:rFonts w:ascii="Calibri Light" w:eastAsia="Times New Roman" w:hAnsi="Calibri Light" w:cs="Times New Roman"/>
                <w:color w:val="000000"/>
                <w:sz w:val="20"/>
                <w:szCs w:val="20"/>
              </w:rPr>
              <w:br/>
            </w:r>
          </w:p>
          <w:p w14:paraId="662AD7FD" w14:textId="3DCED48E" w:rsidR="003A78A8" w:rsidRPr="002605A2" w:rsidRDefault="003A78A8" w:rsidP="002605A2">
            <w:pPr>
              <w:spacing w:after="0" w:line="240" w:lineRule="auto"/>
              <w:rPr>
                <w:rFonts w:ascii="Calibri Light" w:eastAsia="Times New Roman" w:hAnsi="Calibri Light" w:cs="Times New Roman"/>
                <w:color w:val="000000"/>
                <w:sz w:val="20"/>
                <w:szCs w:val="20"/>
              </w:rPr>
            </w:pPr>
          </w:p>
        </w:tc>
        <w:tc>
          <w:tcPr>
            <w:tcW w:w="1241" w:type="dxa"/>
            <w:tcBorders>
              <w:top w:val="single" w:sz="4" w:space="0" w:color="auto"/>
              <w:left w:val="nil"/>
              <w:bottom w:val="single" w:sz="4" w:space="0" w:color="auto"/>
              <w:right w:val="single" w:sz="4" w:space="0" w:color="auto"/>
            </w:tcBorders>
            <w:shd w:val="clear" w:color="auto" w:fill="auto"/>
            <w:noWrap/>
            <w:hideMark/>
          </w:tcPr>
          <w:p w14:paraId="14ACF575" w14:textId="77777777" w:rsidR="00425E63" w:rsidRPr="002605A2" w:rsidRDefault="00425E63" w:rsidP="002605A2">
            <w:pPr>
              <w:spacing w:after="0" w:line="240" w:lineRule="auto"/>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t> </w:t>
            </w:r>
          </w:p>
        </w:tc>
        <w:tc>
          <w:tcPr>
            <w:tcW w:w="919" w:type="dxa"/>
            <w:tcBorders>
              <w:top w:val="single" w:sz="4" w:space="0" w:color="auto"/>
              <w:left w:val="nil"/>
              <w:bottom w:val="single" w:sz="4" w:space="0" w:color="auto"/>
              <w:right w:val="single" w:sz="4" w:space="0" w:color="auto"/>
            </w:tcBorders>
          </w:tcPr>
          <w:p w14:paraId="4A51363C"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810" w:type="dxa"/>
            <w:tcBorders>
              <w:top w:val="single" w:sz="4" w:space="0" w:color="auto"/>
              <w:left w:val="nil"/>
              <w:bottom w:val="single" w:sz="4" w:space="0" w:color="auto"/>
              <w:right w:val="single" w:sz="4" w:space="0" w:color="auto"/>
            </w:tcBorders>
          </w:tcPr>
          <w:p w14:paraId="289A867F"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single" w:sz="4" w:space="0" w:color="auto"/>
              <w:left w:val="nil"/>
              <w:bottom w:val="single" w:sz="4" w:space="0" w:color="auto"/>
              <w:right w:val="single" w:sz="4" w:space="0" w:color="auto"/>
            </w:tcBorders>
          </w:tcPr>
          <w:p w14:paraId="4B2682CA"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single" w:sz="4" w:space="0" w:color="auto"/>
              <w:left w:val="nil"/>
              <w:bottom w:val="single" w:sz="4" w:space="0" w:color="auto"/>
              <w:right w:val="single" w:sz="4" w:space="0" w:color="auto"/>
            </w:tcBorders>
          </w:tcPr>
          <w:p w14:paraId="1F745241"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single" w:sz="4" w:space="0" w:color="auto"/>
              <w:left w:val="nil"/>
              <w:bottom w:val="single" w:sz="4" w:space="0" w:color="auto"/>
              <w:right w:val="single" w:sz="4" w:space="0" w:color="auto"/>
            </w:tcBorders>
          </w:tcPr>
          <w:p w14:paraId="4C845D68"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single" w:sz="4" w:space="0" w:color="auto"/>
              <w:left w:val="nil"/>
              <w:bottom w:val="single" w:sz="4" w:space="0" w:color="auto"/>
              <w:right w:val="single" w:sz="4" w:space="0" w:color="auto"/>
            </w:tcBorders>
          </w:tcPr>
          <w:p w14:paraId="0D0037CD"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1010" w:type="dxa"/>
            <w:gridSpan w:val="2"/>
            <w:tcBorders>
              <w:top w:val="single" w:sz="4" w:space="0" w:color="auto"/>
              <w:left w:val="nil"/>
              <w:bottom w:val="single" w:sz="4" w:space="0" w:color="auto"/>
              <w:right w:val="single" w:sz="4" w:space="0" w:color="auto"/>
            </w:tcBorders>
          </w:tcPr>
          <w:p w14:paraId="5C695EDB"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700" w:type="dxa"/>
            <w:tcBorders>
              <w:top w:val="single" w:sz="4" w:space="0" w:color="auto"/>
              <w:left w:val="nil"/>
              <w:bottom w:val="single" w:sz="4" w:space="0" w:color="auto"/>
              <w:right w:val="single" w:sz="4" w:space="0" w:color="auto"/>
            </w:tcBorders>
          </w:tcPr>
          <w:p w14:paraId="5168D7EA"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r>
      <w:tr w:rsidR="00A76923" w:rsidRPr="00425E63" w14:paraId="15566728" w14:textId="77777777" w:rsidTr="00CC49FB">
        <w:trPr>
          <w:trHeight w:val="2267"/>
        </w:trPr>
        <w:tc>
          <w:tcPr>
            <w:tcW w:w="570" w:type="dxa"/>
            <w:tcBorders>
              <w:top w:val="nil"/>
              <w:left w:val="single" w:sz="4" w:space="0" w:color="auto"/>
              <w:bottom w:val="single" w:sz="4" w:space="0" w:color="auto"/>
              <w:right w:val="single" w:sz="4" w:space="0" w:color="auto"/>
            </w:tcBorders>
            <w:shd w:val="clear" w:color="auto" w:fill="auto"/>
            <w:noWrap/>
            <w:hideMark/>
          </w:tcPr>
          <w:p w14:paraId="56C14072" w14:textId="77777777" w:rsidR="00425E63" w:rsidRPr="002605A2" w:rsidRDefault="00425E63" w:rsidP="002605A2">
            <w:pPr>
              <w:spacing w:after="0" w:line="240" w:lineRule="auto"/>
              <w:jc w:val="center"/>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t>3.2</w:t>
            </w:r>
          </w:p>
        </w:tc>
        <w:tc>
          <w:tcPr>
            <w:tcW w:w="4200" w:type="dxa"/>
            <w:tcBorders>
              <w:top w:val="nil"/>
              <w:left w:val="nil"/>
              <w:bottom w:val="single" w:sz="4" w:space="0" w:color="auto"/>
              <w:right w:val="single" w:sz="4" w:space="0" w:color="auto"/>
            </w:tcBorders>
            <w:shd w:val="clear" w:color="auto" w:fill="auto"/>
            <w:hideMark/>
          </w:tcPr>
          <w:p w14:paraId="4ED2443C" w14:textId="77777777" w:rsidR="00425E63" w:rsidRPr="002605A2" w:rsidRDefault="00C32911" w:rsidP="002605A2">
            <w:pPr>
              <w:spacing w:after="0" w:line="240" w:lineRule="auto"/>
              <w:rPr>
                <w:rFonts w:ascii="Calibri Light" w:eastAsia="Times New Roman" w:hAnsi="Calibri Light" w:cs="Times New Roman"/>
                <w:color w:val="000000"/>
                <w:sz w:val="20"/>
                <w:szCs w:val="20"/>
              </w:rPr>
            </w:pPr>
            <w:r>
              <w:rPr>
                <w:rFonts w:ascii="Calibri Light" w:eastAsia="Times New Roman" w:hAnsi="Calibri Light" w:cs="Times New Roman"/>
                <w:color w:val="000000"/>
                <w:sz w:val="20"/>
                <w:szCs w:val="20"/>
              </w:rPr>
              <w:t>T</w:t>
            </w:r>
            <w:r w:rsidR="00425E63" w:rsidRPr="002605A2">
              <w:rPr>
                <w:rFonts w:ascii="Calibri Light" w:eastAsia="Times New Roman" w:hAnsi="Calibri Light" w:cs="Times New Roman"/>
                <w:color w:val="000000"/>
                <w:sz w:val="20"/>
                <w:szCs w:val="20"/>
              </w:rPr>
              <w:t>hose working and providing direct service within a gender competent program must have completed a minimum of 8 semester hours, or the equivalent, of gender specific substance use disorder training or 1040 hours of supervised gender specific substance use disorder training. Other arrangements can be approved by the BSAAS Women's Treatment Coordinator.</w:t>
            </w:r>
          </w:p>
        </w:tc>
        <w:tc>
          <w:tcPr>
            <w:tcW w:w="1800" w:type="dxa"/>
            <w:tcBorders>
              <w:top w:val="nil"/>
              <w:left w:val="nil"/>
              <w:bottom w:val="single" w:sz="4" w:space="0" w:color="auto"/>
              <w:right w:val="single" w:sz="4" w:space="0" w:color="auto"/>
            </w:tcBorders>
            <w:shd w:val="clear" w:color="auto" w:fill="auto"/>
            <w:hideMark/>
          </w:tcPr>
          <w:p w14:paraId="42DCF468" w14:textId="77777777" w:rsidR="00425E63" w:rsidRDefault="00425E63" w:rsidP="002605A2">
            <w:pPr>
              <w:spacing w:after="0" w:line="240" w:lineRule="auto"/>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t>Treatment Policy #12 – Women’s Treatment Services</w:t>
            </w:r>
          </w:p>
          <w:p w14:paraId="73907E12" w14:textId="38945235" w:rsidR="003A78A8" w:rsidRPr="002605A2" w:rsidRDefault="003A78A8" w:rsidP="002605A2">
            <w:pPr>
              <w:spacing w:after="0" w:line="240" w:lineRule="auto"/>
              <w:rPr>
                <w:rFonts w:ascii="Calibri Light" w:eastAsia="Times New Roman" w:hAnsi="Calibri Light" w:cs="Times New Roman"/>
                <w:color w:val="000000"/>
                <w:sz w:val="20"/>
                <w:szCs w:val="20"/>
              </w:rPr>
            </w:pPr>
          </w:p>
        </w:tc>
        <w:tc>
          <w:tcPr>
            <w:tcW w:w="1241" w:type="dxa"/>
            <w:tcBorders>
              <w:top w:val="nil"/>
              <w:left w:val="nil"/>
              <w:bottom w:val="single" w:sz="4" w:space="0" w:color="auto"/>
              <w:right w:val="single" w:sz="4" w:space="0" w:color="auto"/>
            </w:tcBorders>
            <w:shd w:val="clear" w:color="auto" w:fill="auto"/>
            <w:noWrap/>
            <w:hideMark/>
          </w:tcPr>
          <w:p w14:paraId="0941754C" w14:textId="77777777" w:rsidR="00425E63" w:rsidRPr="002605A2" w:rsidRDefault="00425E63" w:rsidP="002605A2">
            <w:pPr>
              <w:spacing w:after="0" w:line="240" w:lineRule="auto"/>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t> </w:t>
            </w:r>
          </w:p>
        </w:tc>
        <w:tc>
          <w:tcPr>
            <w:tcW w:w="919" w:type="dxa"/>
            <w:tcBorders>
              <w:top w:val="nil"/>
              <w:left w:val="nil"/>
              <w:bottom w:val="single" w:sz="4" w:space="0" w:color="auto"/>
              <w:right w:val="single" w:sz="4" w:space="0" w:color="auto"/>
            </w:tcBorders>
          </w:tcPr>
          <w:p w14:paraId="2F3DA8B8"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810" w:type="dxa"/>
            <w:tcBorders>
              <w:top w:val="nil"/>
              <w:left w:val="nil"/>
              <w:bottom w:val="single" w:sz="4" w:space="0" w:color="auto"/>
              <w:right w:val="single" w:sz="4" w:space="0" w:color="auto"/>
            </w:tcBorders>
          </w:tcPr>
          <w:p w14:paraId="6B7E78F4"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6DF307DF"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1F81F11F"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570BF685"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00FD385E"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1010" w:type="dxa"/>
            <w:gridSpan w:val="2"/>
            <w:tcBorders>
              <w:top w:val="nil"/>
              <w:left w:val="nil"/>
              <w:bottom w:val="single" w:sz="4" w:space="0" w:color="auto"/>
              <w:right w:val="single" w:sz="4" w:space="0" w:color="auto"/>
            </w:tcBorders>
          </w:tcPr>
          <w:p w14:paraId="0D681EC8"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700" w:type="dxa"/>
            <w:tcBorders>
              <w:top w:val="nil"/>
              <w:left w:val="nil"/>
              <w:bottom w:val="single" w:sz="4" w:space="0" w:color="auto"/>
              <w:right w:val="single" w:sz="4" w:space="0" w:color="auto"/>
            </w:tcBorders>
          </w:tcPr>
          <w:p w14:paraId="6E718DB6"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r>
      <w:tr w:rsidR="00A76923" w:rsidRPr="00425E63" w14:paraId="41FF82AA" w14:textId="77777777" w:rsidTr="00A76923">
        <w:trPr>
          <w:trHeight w:val="552"/>
        </w:trPr>
        <w:tc>
          <w:tcPr>
            <w:tcW w:w="570" w:type="dxa"/>
            <w:tcBorders>
              <w:top w:val="nil"/>
              <w:left w:val="single" w:sz="4" w:space="0" w:color="auto"/>
              <w:bottom w:val="single" w:sz="4" w:space="0" w:color="auto"/>
              <w:right w:val="single" w:sz="4" w:space="0" w:color="auto"/>
            </w:tcBorders>
            <w:shd w:val="clear" w:color="auto" w:fill="auto"/>
            <w:noWrap/>
            <w:hideMark/>
          </w:tcPr>
          <w:p w14:paraId="2EC03848" w14:textId="77777777" w:rsidR="00425E63" w:rsidRPr="002605A2" w:rsidRDefault="00425E63" w:rsidP="002605A2">
            <w:pPr>
              <w:spacing w:after="0" w:line="240" w:lineRule="auto"/>
              <w:jc w:val="center"/>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t>3.3</w:t>
            </w:r>
          </w:p>
        </w:tc>
        <w:tc>
          <w:tcPr>
            <w:tcW w:w="4200" w:type="dxa"/>
            <w:tcBorders>
              <w:top w:val="nil"/>
              <w:left w:val="nil"/>
              <w:bottom w:val="single" w:sz="4" w:space="0" w:color="auto"/>
              <w:right w:val="single" w:sz="4" w:space="0" w:color="auto"/>
            </w:tcBorders>
            <w:shd w:val="clear" w:color="auto" w:fill="auto"/>
            <w:hideMark/>
          </w:tcPr>
          <w:p w14:paraId="1F3BF853" w14:textId="57661ECA" w:rsidR="00425E63" w:rsidRPr="002605A2" w:rsidRDefault="00197FBC" w:rsidP="002605A2">
            <w:pPr>
              <w:spacing w:after="0" w:line="240" w:lineRule="auto"/>
              <w:rPr>
                <w:rFonts w:ascii="Calibri Light" w:eastAsia="Times New Roman" w:hAnsi="Calibri Light" w:cs="Times New Roman"/>
                <w:color w:val="000000"/>
                <w:sz w:val="20"/>
                <w:szCs w:val="20"/>
              </w:rPr>
            </w:pPr>
            <w:r>
              <w:rPr>
                <w:rFonts w:ascii="Calibri Light" w:eastAsia="Times New Roman" w:hAnsi="Calibri Light" w:cs="Times New Roman"/>
                <w:color w:val="000000"/>
                <w:sz w:val="20"/>
                <w:szCs w:val="20"/>
              </w:rPr>
              <w:t>Evidence of training for Women’s Treatment Services is maintained in personnel files.</w:t>
            </w:r>
          </w:p>
        </w:tc>
        <w:tc>
          <w:tcPr>
            <w:tcW w:w="1800" w:type="dxa"/>
            <w:tcBorders>
              <w:top w:val="nil"/>
              <w:left w:val="nil"/>
              <w:bottom w:val="single" w:sz="4" w:space="0" w:color="auto"/>
              <w:right w:val="single" w:sz="4" w:space="0" w:color="auto"/>
            </w:tcBorders>
            <w:shd w:val="clear" w:color="auto" w:fill="auto"/>
            <w:hideMark/>
          </w:tcPr>
          <w:p w14:paraId="34C9CBA3" w14:textId="77777777" w:rsidR="00425E63" w:rsidRDefault="00425E63" w:rsidP="002605A2">
            <w:pPr>
              <w:spacing w:after="0" w:line="240" w:lineRule="auto"/>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t>Treatment Policy #12 – Women’s Treatment Services</w:t>
            </w:r>
          </w:p>
          <w:p w14:paraId="5AB25DA5" w14:textId="2D228286" w:rsidR="003A78A8" w:rsidRPr="002605A2" w:rsidRDefault="003A78A8" w:rsidP="002605A2">
            <w:pPr>
              <w:spacing w:after="0" w:line="240" w:lineRule="auto"/>
              <w:rPr>
                <w:rFonts w:ascii="Calibri Light" w:eastAsia="Times New Roman" w:hAnsi="Calibri Light" w:cs="Times New Roman"/>
                <w:color w:val="000000"/>
                <w:sz w:val="20"/>
                <w:szCs w:val="20"/>
              </w:rPr>
            </w:pPr>
          </w:p>
        </w:tc>
        <w:tc>
          <w:tcPr>
            <w:tcW w:w="1241" w:type="dxa"/>
            <w:tcBorders>
              <w:top w:val="nil"/>
              <w:left w:val="nil"/>
              <w:bottom w:val="single" w:sz="4" w:space="0" w:color="auto"/>
              <w:right w:val="single" w:sz="4" w:space="0" w:color="auto"/>
            </w:tcBorders>
            <w:shd w:val="clear" w:color="auto" w:fill="auto"/>
            <w:noWrap/>
            <w:hideMark/>
          </w:tcPr>
          <w:p w14:paraId="07BF6673" w14:textId="77777777" w:rsidR="00425E63" w:rsidRPr="002605A2" w:rsidRDefault="00425E63" w:rsidP="002605A2">
            <w:pPr>
              <w:spacing w:after="0" w:line="240" w:lineRule="auto"/>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t> </w:t>
            </w:r>
          </w:p>
        </w:tc>
        <w:tc>
          <w:tcPr>
            <w:tcW w:w="919" w:type="dxa"/>
            <w:tcBorders>
              <w:top w:val="nil"/>
              <w:left w:val="nil"/>
              <w:bottom w:val="single" w:sz="4" w:space="0" w:color="auto"/>
              <w:right w:val="single" w:sz="4" w:space="0" w:color="auto"/>
            </w:tcBorders>
          </w:tcPr>
          <w:p w14:paraId="54CA05A5"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810" w:type="dxa"/>
            <w:tcBorders>
              <w:top w:val="nil"/>
              <w:left w:val="nil"/>
              <w:bottom w:val="single" w:sz="4" w:space="0" w:color="auto"/>
              <w:right w:val="single" w:sz="4" w:space="0" w:color="auto"/>
            </w:tcBorders>
          </w:tcPr>
          <w:p w14:paraId="654769CC"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7FB2B5A9"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05F00C95"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651F7117"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nil"/>
              <w:left w:val="nil"/>
              <w:bottom w:val="single" w:sz="4" w:space="0" w:color="auto"/>
              <w:right w:val="single" w:sz="4" w:space="0" w:color="auto"/>
            </w:tcBorders>
          </w:tcPr>
          <w:p w14:paraId="02426BB5"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1010" w:type="dxa"/>
            <w:gridSpan w:val="2"/>
            <w:tcBorders>
              <w:top w:val="nil"/>
              <w:left w:val="nil"/>
              <w:bottom w:val="single" w:sz="4" w:space="0" w:color="auto"/>
              <w:right w:val="single" w:sz="4" w:space="0" w:color="auto"/>
            </w:tcBorders>
          </w:tcPr>
          <w:p w14:paraId="492AA4E4"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700" w:type="dxa"/>
            <w:tcBorders>
              <w:top w:val="nil"/>
              <w:left w:val="nil"/>
              <w:bottom w:val="single" w:sz="4" w:space="0" w:color="auto"/>
              <w:right w:val="single" w:sz="4" w:space="0" w:color="auto"/>
            </w:tcBorders>
          </w:tcPr>
          <w:p w14:paraId="0404AA22"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r>
      <w:tr w:rsidR="00425E63" w:rsidRPr="00425E63" w14:paraId="67FDE456" w14:textId="77777777" w:rsidTr="00CC49FB">
        <w:trPr>
          <w:trHeight w:val="288"/>
        </w:trPr>
        <w:tc>
          <w:tcPr>
            <w:tcW w:w="14850" w:type="dxa"/>
            <w:gridSpan w:val="1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A36162F" w14:textId="77777777" w:rsidR="00425E63" w:rsidRPr="00425E63" w:rsidRDefault="00425E63" w:rsidP="002605A2">
            <w:pPr>
              <w:spacing w:after="0" w:line="240" w:lineRule="auto"/>
              <w:rPr>
                <w:rFonts w:ascii="Calibri Light" w:eastAsia="Times New Roman" w:hAnsi="Calibri Light" w:cs="Times New Roman"/>
                <w:b/>
                <w:bCs/>
                <w:color w:val="000000"/>
                <w:sz w:val="20"/>
                <w:szCs w:val="20"/>
              </w:rPr>
            </w:pPr>
            <w:r w:rsidRPr="002605A2">
              <w:rPr>
                <w:rFonts w:ascii="Calibri Light" w:eastAsia="Times New Roman" w:hAnsi="Calibri Light" w:cs="Times New Roman"/>
                <w:b/>
                <w:bCs/>
                <w:color w:val="000000"/>
                <w:sz w:val="20"/>
                <w:szCs w:val="20"/>
              </w:rPr>
              <w:lastRenderedPageBreak/>
              <w:t xml:space="preserve">Peer Recovery/Recovery Support: </w:t>
            </w:r>
            <w:r w:rsidRPr="002605A2">
              <w:rPr>
                <w:rFonts w:ascii="Calibri Light" w:eastAsia="Times New Roman" w:hAnsi="Calibri Light" w:cs="Times New Roman"/>
                <w:color w:val="000000"/>
                <w:sz w:val="20"/>
                <w:szCs w:val="20"/>
              </w:rPr>
              <w:t>includes FT, PT, and Volunteers</w:t>
            </w:r>
          </w:p>
        </w:tc>
      </w:tr>
      <w:tr w:rsidR="00A76923" w:rsidRPr="00425E63" w14:paraId="6C97054A" w14:textId="77777777" w:rsidTr="00A76923">
        <w:trPr>
          <w:trHeight w:val="1277"/>
        </w:trPr>
        <w:tc>
          <w:tcPr>
            <w:tcW w:w="570" w:type="dxa"/>
            <w:tcBorders>
              <w:top w:val="single" w:sz="4" w:space="0" w:color="auto"/>
              <w:left w:val="single" w:sz="4" w:space="0" w:color="auto"/>
              <w:bottom w:val="single" w:sz="4" w:space="0" w:color="auto"/>
              <w:right w:val="single" w:sz="4" w:space="0" w:color="auto"/>
            </w:tcBorders>
            <w:shd w:val="clear" w:color="auto" w:fill="auto"/>
            <w:noWrap/>
            <w:hideMark/>
          </w:tcPr>
          <w:p w14:paraId="122D9A3A" w14:textId="77777777" w:rsidR="00425E63" w:rsidRPr="002605A2" w:rsidRDefault="00425E63" w:rsidP="002605A2">
            <w:pPr>
              <w:spacing w:after="0" w:line="240" w:lineRule="auto"/>
              <w:jc w:val="center"/>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t>5.1</w:t>
            </w:r>
          </w:p>
        </w:tc>
        <w:tc>
          <w:tcPr>
            <w:tcW w:w="4200" w:type="dxa"/>
            <w:tcBorders>
              <w:top w:val="single" w:sz="4" w:space="0" w:color="auto"/>
              <w:left w:val="nil"/>
              <w:bottom w:val="single" w:sz="4" w:space="0" w:color="auto"/>
              <w:right w:val="single" w:sz="4" w:space="0" w:color="auto"/>
            </w:tcBorders>
            <w:shd w:val="clear" w:color="auto" w:fill="auto"/>
            <w:hideMark/>
          </w:tcPr>
          <w:p w14:paraId="188C5189" w14:textId="07D6817A" w:rsidR="00E9160B" w:rsidRDefault="00425E63" w:rsidP="002605A2">
            <w:pPr>
              <w:spacing w:after="0" w:line="240" w:lineRule="auto"/>
              <w:rPr>
                <w:rFonts w:ascii="Calibri Light" w:eastAsia="Times New Roman" w:hAnsi="Calibri Light" w:cs="Times New Roman"/>
                <w:color w:val="000000"/>
                <w:sz w:val="20"/>
                <w:szCs w:val="20"/>
              </w:rPr>
            </w:pPr>
            <w:r w:rsidRPr="002605A2">
              <w:rPr>
                <w:rFonts w:ascii="Calibri Light" w:eastAsia="Times New Roman" w:hAnsi="Calibri Light" w:cs="Times New Roman"/>
                <w:b/>
                <w:bCs/>
                <w:color w:val="000000"/>
                <w:sz w:val="20"/>
                <w:szCs w:val="20"/>
              </w:rPr>
              <w:t xml:space="preserve">Peer Recovery </w:t>
            </w:r>
            <w:proofErr w:type="gramStart"/>
            <w:r w:rsidRPr="002605A2">
              <w:rPr>
                <w:rFonts w:ascii="Calibri Light" w:eastAsia="Times New Roman" w:hAnsi="Calibri Light" w:cs="Times New Roman"/>
                <w:b/>
                <w:bCs/>
                <w:color w:val="000000"/>
                <w:sz w:val="20"/>
                <w:szCs w:val="20"/>
              </w:rPr>
              <w:t xml:space="preserve">Coach </w:t>
            </w:r>
            <w:r w:rsidRPr="002605A2">
              <w:rPr>
                <w:rFonts w:ascii="Calibri Light" w:eastAsia="Times New Roman" w:hAnsi="Calibri Light" w:cs="Times New Roman"/>
                <w:color w:val="000000"/>
                <w:sz w:val="20"/>
                <w:szCs w:val="20"/>
              </w:rPr>
              <w:t>:</w:t>
            </w:r>
            <w:proofErr w:type="gramEnd"/>
            <w:r w:rsidRPr="002605A2">
              <w:rPr>
                <w:rFonts w:ascii="Calibri Light" w:eastAsia="Times New Roman" w:hAnsi="Calibri Light" w:cs="Times New Roman"/>
                <w:color w:val="000000"/>
                <w:sz w:val="20"/>
                <w:szCs w:val="20"/>
              </w:rPr>
              <w:t xml:space="preserve"> have been specifically trained to provide advanced peer recovery support services in Michigan; Receives a specialized level of training around a specific variety of skill sets designed to support an enhanced level of interaction with the individuals with whom they work. </w:t>
            </w:r>
            <w:r w:rsidR="00352F77">
              <w:rPr>
                <w:rFonts w:ascii="Calibri Light" w:eastAsia="Times New Roman" w:hAnsi="Calibri Light" w:cs="Times New Roman"/>
                <w:color w:val="000000"/>
                <w:sz w:val="20"/>
                <w:szCs w:val="20"/>
              </w:rPr>
              <w:t xml:space="preserve">Must complete state approved training program. </w:t>
            </w:r>
          </w:p>
          <w:p w14:paraId="52D2D327" w14:textId="3E476528" w:rsidR="007B0B2D" w:rsidRDefault="007B0B2D" w:rsidP="002605A2">
            <w:pPr>
              <w:spacing w:after="0" w:line="240" w:lineRule="auto"/>
              <w:rPr>
                <w:rFonts w:ascii="Calibri Light" w:eastAsia="Times New Roman" w:hAnsi="Calibri Light" w:cs="Times New Roman"/>
                <w:color w:val="000000"/>
                <w:sz w:val="20"/>
                <w:szCs w:val="20"/>
              </w:rPr>
            </w:pPr>
            <w:r>
              <w:rPr>
                <w:rFonts w:ascii="Calibri Light" w:eastAsia="Times New Roman" w:hAnsi="Calibri Light" w:cs="Times New Roman"/>
                <w:color w:val="000000"/>
                <w:sz w:val="20"/>
                <w:szCs w:val="20"/>
              </w:rPr>
              <w:t>After 1/1/2018- Evidence of attending and successfully completing the MDHHS Peer Recovery Coach training and certification</w:t>
            </w:r>
          </w:p>
          <w:p w14:paraId="7A825485" w14:textId="4D042907" w:rsidR="00425E63" w:rsidRPr="002605A2" w:rsidRDefault="007B0B2D" w:rsidP="002605A2">
            <w:pPr>
              <w:spacing w:after="0" w:line="240" w:lineRule="auto"/>
              <w:rPr>
                <w:rFonts w:ascii="Calibri Light" w:eastAsia="Times New Roman" w:hAnsi="Calibri Light" w:cs="Times New Roman"/>
                <w:color w:val="000000"/>
                <w:sz w:val="20"/>
                <w:szCs w:val="20"/>
              </w:rPr>
            </w:pPr>
            <w:r>
              <w:rPr>
                <w:rFonts w:ascii="Calibri Light" w:eastAsia="Times New Roman" w:hAnsi="Calibri Light" w:cs="Times New Roman"/>
                <w:color w:val="000000"/>
                <w:sz w:val="20"/>
                <w:szCs w:val="20"/>
              </w:rPr>
              <w:t>Anyone possessing the CCAR Peer Recovery Coach training certification prior to 1.1.18 will be accepted</w:t>
            </w:r>
            <w:r w:rsidR="004E521D">
              <w:rPr>
                <w:rFonts w:ascii="Calibri Light" w:eastAsia="Times New Roman" w:hAnsi="Calibri Light" w:cs="Times New Roman"/>
                <w:color w:val="000000"/>
                <w:sz w:val="20"/>
                <w:szCs w:val="20"/>
              </w:rPr>
              <w:t xml:space="preserve"> but must submit application and meet criteria established by MDHHS</w:t>
            </w:r>
            <w:r>
              <w:rPr>
                <w:rFonts w:ascii="Calibri Light" w:eastAsia="Times New Roman" w:hAnsi="Calibri Light" w:cs="Times New Roman"/>
                <w:color w:val="000000"/>
                <w:sz w:val="20"/>
                <w:szCs w:val="20"/>
              </w:rPr>
              <w:t xml:space="preserve">. </w:t>
            </w:r>
            <w:r w:rsidR="00DF7CD4">
              <w:rPr>
                <w:rFonts w:ascii="Calibri Light" w:eastAsia="Times New Roman" w:hAnsi="Calibri Light" w:cs="Times New Roman"/>
                <w:color w:val="000000"/>
                <w:sz w:val="20"/>
                <w:szCs w:val="20"/>
              </w:rPr>
              <w:t xml:space="preserve"> Provider must have copy of application if submitted and have not received response from MDHHS. </w:t>
            </w:r>
          </w:p>
        </w:tc>
        <w:tc>
          <w:tcPr>
            <w:tcW w:w="1800" w:type="dxa"/>
            <w:tcBorders>
              <w:top w:val="single" w:sz="4" w:space="0" w:color="auto"/>
              <w:left w:val="nil"/>
              <w:bottom w:val="single" w:sz="4" w:space="0" w:color="auto"/>
              <w:right w:val="single" w:sz="4" w:space="0" w:color="auto"/>
            </w:tcBorders>
            <w:shd w:val="clear" w:color="auto" w:fill="auto"/>
            <w:hideMark/>
          </w:tcPr>
          <w:p w14:paraId="3F149AF3" w14:textId="77777777" w:rsidR="00E00D20" w:rsidRDefault="00425E63" w:rsidP="002605A2">
            <w:pPr>
              <w:spacing w:after="0" w:line="240" w:lineRule="auto"/>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t>Technical Advisory #07 – Peer Recovery and Recovery Support</w:t>
            </w:r>
          </w:p>
          <w:p w14:paraId="6B8CB57F" w14:textId="77777777" w:rsidR="00E00D20" w:rsidRDefault="00E00D20" w:rsidP="002605A2">
            <w:pPr>
              <w:spacing w:after="0" w:line="240" w:lineRule="auto"/>
              <w:rPr>
                <w:rFonts w:ascii="Calibri Light" w:eastAsia="Times New Roman" w:hAnsi="Calibri Light" w:cs="Times New Roman"/>
                <w:color w:val="000000"/>
                <w:sz w:val="20"/>
                <w:szCs w:val="20"/>
              </w:rPr>
            </w:pPr>
          </w:p>
          <w:p w14:paraId="4392670A" w14:textId="77777777" w:rsidR="007B0B2D" w:rsidRDefault="007B0B2D" w:rsidP="002605A2">
            <w:pPr>
              <w:spacing w:after="0" w:line="240" w:lineRule="auto"/>
              <w:rPr>
                <w:rFonts w:ascii="Calibri Light" w:eastAsia="Times New Roman" w:hAnsi="Calibri Light" w:cs="Times New Roman"/>
                <w:color w:val="000000"/>
                <w:sz w:val="20"/>
                <w:szCs w:val="20"/>
              </w:rPr>
            </w:pPr>
          </w:p>
          <w:p w14:paraId="74F16E05" w14:textId="46EF1EE5" w:rsidR="00425E63" w:rsidRPr="002605A2" w:rsidRDefault="007B0B2D" w:rsidP="002605A2">
            <w:pPr>
              <w:spacing w:after="0" w:line="240" w:lineRule="auto"/>
              <w:rPr>
                <w:rFonts w:ascii="Calibri Light" w:eastAsia="Times New Roman" w:hAnsi="Calibri Light" w:cs="Times New Roman"/>
                <w:color w:val="000000"/>
                <w:sz w:val="20"/>
                <w:szCs w:val="20"/>
              </w:rPr>
            </w:pPr>
            <w:r>
              <w:rPr>
                <w:rFonts w:ascii="Calibri Light" w:eastAsia="Times New Roman" w:hAnsi="Calibri Light" w:cs="Times New Roman"/>
                <w:color w:val="000000"/>
                <w:sz w:val="20"/>
                <w:szCs w:val="20"/>
              </w:rPr>
              <w:t>MSA Bulletin 17-45</w:t>
            </w:r>
            <w:r w:rsidR="00425E63" w:rsidRPr="002605A2">
              <w:rPr>
                <w:rFonts w:ascii="Calibri Light" w:eastAsia="Times New Roman" w:hAnsi="Calibri Light" w:cs="Times New Roman"/>
                <w:color w:val="000000"/>
                <w:sz w:val="20"/>
                <w:szCs w:val="20"/>
              </w:rPr>
              <w:br/>
            </w:r>
            <w:r w:rsidR="00425E63" w:rsidRPr="002605A2">
              <w:rPr>
                <w:rFonts w:ascii="Calibri Light" w:eastAsia="Times New Roman" w:hAnsi="Calibri Light" w:cs="Times New Roman"/>
                <w:color w:val="000000"/>
                <w:sz w:val="20"/>
                <w:szCs w:val="20"/>
              </w:rPr>
              <w:br/>
            </w:r>
          </w:p>
        </w:tc>
        <w:tc>
          <w:tcPr>
            <w:tcW w:w="1241" w:type="dxa"/>
            <w:tcBorders>
              <w:top w:val="single" w:sz="4" w:space="0" w:color="auto"/>
              <w:left w:val="nil"/>
              <w:bottom w:val="single" w:sz="4" w:space="0" w:color="auto"/>
              <w:right w:val="single" w:sz="4" w:space="0" w:color="auto"/>
            </w:tcBorders>
            <w:shd w:val="clear" w:color="auto" w:fill="auto"/>
            <w:hideMark/>
          </w:tcPr>
          <w:p w14:paraId="6D16B1D2" w14:textId="77777777" w:rsidR="00425E63" w:rsidRPr="002605A2" w:rsidRDefault="00425E63" w:rsidP="002605A2">
            <w:pPr>
              <w:spacing w:after="0" w:line="240" w:lineRule="auto"/>
              <w:rPr>
                <w:rFonts w:ascii="Calibri Light" w:eastAsia="Times New Roman" w:hAnsi="Calibri Light" w:cs="Times New Roman"/>
                <w:color w:val="000000"/>
                <w:sz w:val="20"/>
                <w:szCs w:val="20"/>
              </w:rPr>
            </w:pPr>
            <w:r w:rsidRPr="002605A2">
              <w:rPr>
                <w:rFonts w:ascii="Calibri Light" w:eastAsia="Times New Roman" w:hAnsi="Calibri Light" w:cs="Times New Roman"/>
                <w:color w:val="000000"/>
                <w:sz w:val="20"/>
                <w:szCs w:val="20"/>
              </w:rPr>
              <w:t>Initial: Prior to hire or part of new hire process</w:t>
            </w:r>
          </w:p>
        </w:tc>
        <w:tc>
          <w:tcPr>
            <w:tcW w:w="919" w:type="dxa"/>
            <w:tcBorders>
              <w:top w:val="single" w:sz="4" w:space="0" w:color="auto"/>
              <w:left w:val="nil"/>
              <w:bottom w:val="single" w:sz="4" w:space="0" w:color="auto"/>
              <w:right w:val="single" w:sz="4" w:space="0" w:color="auto"/>
            </w:tcBorders>
          </w:tcPr>
          <w:p w14:paraId="1AB0B6CF"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810" w:type="dxa"/>
            <w:tcBorders>
              <w:top w:val="single" w:sz="4" w:space="0" w:color="auto"/>
              <w:left w:val="nil"/>
              <w:bottom w:val="single" w:sz="4" w:space="0" w:color="auto"/>
              <w:right w:val="single" w:sz="4" w:space="0" w:color="auto"/>
            </w:tcBorders>
          </w:tcPr>
          <w:p w14:paraId="0861DDDF"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single" w:sz="4" w:space="0" w:color="auto"/>
              <w:left w:val="nil"/>
              <w:bottom w:val="single" w:sz="4" w:space="0" w:color="auto"/>
              <w:right w:val="single" w:sz="4" w:space="0" w:color="auto"/>
            </w:tcBorders>
          </w:tcPr>
          <w:p w14:paraId="2D89701B"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single" w:sz="4" w:space="0" w:color="auto"/>
              <w:left w:val="nil"/>
              <w:bottom w:val="single" w:sz="4" w:space="0" w:color="auto"/>
              <w:right w:val="single" w:sz="4" w:space="0" w:color="auto"/>
            </w:tcBorders>
          </w:tcPr>
          <w:p w14:paraId="0C9E8937"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single" w:sz="4" w:space="0" w:color="auto"/>
              <w:left w:val="nil"/>
              <w:bottom w:val="single" w:sz="4" w:space="0" w:color="auto"/>
              <w:right w:val="single" w:sz="4" w:space="0" w:color="auto"/>
            </w:tcBorders>
          </w:tcPr>
          <w:p w14:paraId="3902A872"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900" w:type="dxa"/>
            <w:tcBorders>
              <w:top w:val="single" w:sz="4" w:space="0" w:color="auto"/>
              <w:left w:val="nil"/>
              <w:bottom w:val="single" w:sz="4" w:space="0" w:color="auto"/>
              <w:right w:val="single" w:sz="4" w:space="0" w:color="auto"/>
            </w:tcBorders>
          </w:tcPr>
          <w:p w14:paraId="3604F05C"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1010" w:type="dxa"/>
            <w:gridSpan w:val="2"/>
            <w:tcBorders>
              <w:top w:val="single" w:sz="4" w:space="0" w:color="auto"/>
              <w:left w:val="nil"/>
              <w:bottom w:val="single" w:sz="4" w:space="0" w:color="auto"/>
              <w:right w:val="single" w:sz="4" w:space="0" w:color="auto"/>
            </w:tcBorders>
          </w:tcPr>
          <w:p w14:paraId="7685D62E"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c>
          <w:tcPr>
            <w:tcW w:w="700" w:type="dxa"/>
            <w:tcBorders>
              <w:top w:val="single" w:sz="4" w:space="0" w:color="auto"/>
              <w:left w:val="nil"/>
              <w:bottom w:val="single" w:sz="4" w:space="0" w:color="auto"/>
              <w:right w:val="single" w:sz="4" w:space="0" w:color="auto"/>
            </w:tcBorders>
          </w:tcPr>
          <w:p w14:paraId="07769DF9" w14:textId="77777777" w:rsidR="00425E63" w:rsidRPr="00425E63" w:rsidRDefault="00425E63" w:rsidP="002605A2">
            <w:pPr>
              <w:spacing w:after="0" w:line="240" w:lineRule="auto"/>
              <w:rPr>
                <w:rFonts w:ascii="Calibri Light" w:eastAsia="Times New Roman" w:hAnsi="Calibri Light" w:cs="Times New Roman"/>
                <w:color w:val="000000"/>
                <w:sz w:val="20"/>
                <w:szCs w:val="20"/>
              </w:rPr>
            </w:pPr>
          </w:p>
        </w:tc>
      </w:tr>
    </w:tbl>
    <w:p w14:paraId="4DDD72D7" w14:textId="714945C8" w:rsidR="003A78A8" w:rsidRDefault="003A78A8">
      <w:pPr>
        <w:rPr>
          <w:sz w:val="20"/>
          <w:szCs w:val="20"/>
        </w:rPr>
      </w:pPr>
    </w:p>
    <w:p w14:paraId="2306FEC5" w14:textId="5E68A1CF" w:rsidR="00A253EB" w:rsidRPr="003A78A8" w:rsidRDefault="003A78A8" w:rsidP="004D0113">
      <w:pPr>
        <w:tabs>
          <w:tab w:val="left" w:pos="1950"/>
        </w:tabs>
        <w:rPr>
          <w:sz w:val="20"/>
          <w:szCs w:val="20"/>
        </w:rPr>
      </w:pPr>
      <w:r>
        <w:rPr>
          <w:sz w:val="20"/>
          <w:szCs w:val="20"/>
        </w:rPr>
        <w:tab/>
      </w:r>
    </w:p>
    <w:sectPr w:rsidR="00A253EB" w:rsidRPr="003A78A8" w:rsidSect="007C1569">
      <w:headerReference w:type="default" r:id="rId11"/>
      <w:footerReference w:type="default" r:id="rId12"/>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2F52F" w14:textId="77777777" w:rsidR="00127109" w:rsidRDefault="00127109" w:rsidP="00501D41">
      <w:pPr>
        <w:spacing w:after="0" w:line="240" w:lineRule="auto"/>
      </w:pPr>
      <w:r>
        <w:separator/>
      </w:r>
    </w:p>
  </w:endnote>
  <w:endnote w:type="continuationSeparator" w:id="0">
    <w:p w14:paraId="5FE9E510" w14:textId="77777777" w:rsidR="00127109" w:rsidRDefault="00127109" w:rsidP="00501D41">
      <w:pPr>
        <w:spacing w:after="0" w:line="240" w:lineRule="auto"/>
      </w:pPr>
      <w:r>
        <w:continuationSeparator/>
      </w:r>
    </w:p>
  </w:endnote>
  <w:endnote w:type="continuationNotice" w:id="1">
    <w:p w14:paraId="0FA1F016" w14:textId="77777777" w:rsidR="00127109" w:rsidRDefault="001271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3F5FA" w14:textId="17F6518B" w:rsidR="00A76923" w:rsidRDefault="004D0113">
    <w:pPr>
      <w:pStyle w:val="Footer"/>
    </w:pPr>
    <w:r>
      <w:t>20</w:t>
    </w:r>
    <w:r w:rsidR="001A4661">
      <w:t>21</w:t>
    </w:r>
    <w:r>
      <w:t xml:space="preserve"> </w:t>
    </w:r>
    <w:r w:rsidR="00A76923">
      <w:t xml:space="preserve">SUD Training Tool; </w:t>
    </w:r>
    <w:r w:rsidR="001A4661">
      <w:t>3.10.2021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A33EC" w14:textId="77777777" w:rsidR="00127109" w:rsidRDefault="00127109" w:rsidP="00501D41">
      <w:pPr>
        <w:spacing w:after="0" w:line="240" w:lineRule="auto"/>
      </w:pPr>
      <w:r>
        <w:separator/>
      </w:r>
    </w:p>
  </w:footnote>
  <w:footnote w:type="continuationSeparator" w:id="0">
    <w:p w14:paraId="79AC170E" w14:textId="77777777" w:rsidR="00127109" w:rsidRDefault="00127109" w:rsidP="00501D41">
      <w:pPr>
        <w:spacing w:after="0" w:line="240" w:lineRule="auto"/>
      </w:pPr>
      <w:r>
        <w:continuationSeparator/>
      </w:r>
    </w:p>
  </w:footnote>
  <w:footnote w:type="continuationNotice" w:id="1">
    <w:p w14:paraId="6786391E" w14:textId="77777777" w:rsidR="00127109" w:rsidRDefault="0012710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1CDB8" w14:textId="7B3B0B26" w:rsidR="00501D41" w:rsidRPr="00501D41" w:rsidRDefault="00CC49FB" w:rsidP="00501D41">
    <w:pPr>
      <w:pStyle w:val="Header"/>
    </w:pPr>
    <w:r>
      <w:rPr>
        <w:noProof/>
      </w:rPr>
      <w:drawing>
        <wp:inline distT="0" distB="0" distL="0" distR="0" wp14:anchorId="2327B31B" wp14:editId="184BF47E">
          <wp:extent cx="1626619" cy="1173192"/>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3794" cy="1192792"/>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formatting="1"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569"/>
    <w:rsid w:val="00003043"/>
    <w:rsid w:val="0003545E"/>
    <w:rsid w:val="00064E13"/>
    <w:rsid w:val="000B1B66"/>
    <w:rsid w:val="00127109"/>
    <w:rsid w:val="0015555F"/>
    <w:rsid w:val="00197FBC"/>
    <w:rsid w:val="001A4661"/>
    <w:rsid w:val="001E6B45"/>
    <w:rsid w:val="002044D6"/>
    <w:rsid w:val="00206FAD"/>
    <w:rsid w:val="00250E49"/>
    <w:rsid w:val="002605A2"/>
    <w:rsid w:val="002770CF"/>
    <w:rsid w:val="00293A97"/>
    <w:rsid w:val="003100ED"/>
    <w:rsid w:val="00325B7A"/>
    <w:rsid w:val="003466A5"/>
    <w:rsid w:val="00352F77"/>
    <w:rsid w:val="00357DCE"/>
    <w:rsid w:val="003A78A8"/>
    <w:rsid w:val="003E351D"/>
    <w:rsid w:val="00406523"/>
    <w:rsid w:val="00413433"/>
    <w:rsid w:val="00425E63"/>
    <w:rsid w:val="00427C31"/>
    <w:rsid w:val="00445E9D"/>
    <w:rsid w:val="004669CD"/>
    <w:rsid w:val="0048524D"/>
    <w:rsid w:val="004C03E9"/>
    <w:rsid w:val="004D0113"/>
    <w:rsid w:val="004E521D"/>
    <w:rsid w:val="00501D41"/>
    <w:rsid w:val="005260FF"/>
    <w:rsid w:val="005608DF"/>
    <w:rsid w:val="005741A1"/>
    <w:rsid w:val="00575239"/>
    <w:rsid w:val="005A4C84"/>
    <w:rsid w:val="005A5D6B"/>
    <w:rsid w:val="005D15A7"/>
    <w:rsid w:val="005E29D1"/>
    <w:rsid w:val="006953ED"/>
    <w:rsid w:val="006A5333"/>
    <w:rsid w:val="007133A2"/>
    <w:rsid w:val="00717314"/>
    <w:rsid w:val="00722B8C"/>
    <w:rsid w:val="00793698"/>
    <w:rsid w:val="00794E42"/>
    <w:rsid w:val="007B0B2D"/>
    <w:rsid w:val="007C1569"/>
    <w:rsid w:val="007D65AF"/>
    <w:rsid w:val="007F1360"/>
    <w:rsid w:val="0080224E"/>
    <w:rsid w:val="00814E7D"/>
    <w:rsid w:val="008244C9"/>
    <w:rsid w:val="008327E8"/>
    <w:rsid w:val="00856997"/>
    <w:rsid w:val="008575CF"/>
    <w:rsid w:val="008A0284"/>
    <w:rsid w:val="00924207"/>
    <w:rsid w:val="00983D79"/>
    <w:rsid w:val="009B6BAB"/>
    <w:rsid w:val="009C48FE"/>
    <w:rsid w:val="00A1496E"/>
    <w:rsid w:val="00A253EB"/>
    <w:rsid w:val="00A3730E"/>
    <w:rsid w:val="00A76923"/>
    <w:rsid w:val="00AB01B2"/>
    <w:rsid w:val="00AF445D"/>
    <w:rsid w:val="00B0508E"/>
    <w:rsid w:val="00B719B9"/>
    <w:rsid w:val="00BC0545"/>
    <w:rsid w:val="00BF1190"/>
    <w:rsid w:val="00C006F2"/>
    <w:rsid w:val="00C32911"/>
    <w:rsid w:val="00C81620"/>
    <w:rsid w:val="00C81DFE"/>
    <w:rsid w:val="00CC49FB"/>
    <w:rsid w:val="00CD12F4"/>
    <w:rsid w:val="00DE7FEF"/>
    <w:rsid w:val="00DF7CD4"/>
    <w:rsid w:val="00E00D20"/>
    <w:rsid w:val="00E04C19"/>
    <w:rsid w:val="00E35980"/>
    <w:rsid w:val="00E51FD2"/>
    <w:rsid w:val="00E9160B"/>
    <w:rsid w:val="00EB55B7"/>
    <w:rsid w:val="00ED5658"/>
    <w:rsid w:val="00EF7F68"/>
    <w:rsid w:val="00F660CB"/>
    <w:rsid w:val="00F83141"/>
    <w:rsid w:val="00FE15D0"/>
    <w:rsid w:val="00FF31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5E23E8"/>
  <w15:chartTrackingRefBased/>
  <w15:docId w15:val="{0FC30E3D-9ACD-425C-B46B-8516EBF47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224E"/>
    <w:rPr>
      <w:color w:val="808080"/>
    </w:rPr>
  </w:style>
  <w:style w:type="paragraph" w:styleId="Header">
    <w:name w:val="header"/>
    <w:basedOn w:val="Normal"/>
    <w:link w:val="HeaderChar"/>
    <w:uiPriority w:val="99"/>
    <w:unhideWhenUsed/>
    <w:rsid w:val="00501D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1D41"/>
  </w:style>
  <w:style w:type="paragraph" w:styleId="Footer">
    <w:name w:val="footer"/>
    <w:basedOn w:val="Normal"/>
    <w:link w:val="FooterChar"/>
    <w:uiPriority w:val="99"/>
    <w:unhideWhenUsed/>
    <w:rsid w:val="00501D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1D41"/>
  </w:style>
  <w:style w:type="paragraph" w:styleId="BalloonText">
    <w:name w:val="Balloon Text"/>
    <w:basedOn w:val="Normal"/>
    <w:link w:val="BalloonTextChar"/>
    <w:uiPriority w:val="99"/>
    <w:semiHidden/>
    <w:unhideWhenUsed/>
    <w:rsid w:val="00C329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2911"/>
    <w:rPr>
      <w:rFonts w:ascii="Segoe UI" w:hAnsi="Segoe UI" w:cs="Segoe UI"/>
      <w:sz w:val="18"/>
      <w:szCs w:val="18"/>
    </w:rPr>
  </w:style>
  <w:style w:type="character" w:styleId="CommentReference">
    <w:name w:val="annotation reference"/>
    <w:basedOn w:val="DefaultParagraphFont"/>
    <w:uiPriority w:val="99"/>
    <w:semiHidden/>
    <w:unhideWhenUsed/>
    <w:rsid w:val="003E351D"/>
    <w:rPr>
      <w:sz w:val="16"/>
      <w:szCs w:val="16"/>
    </w:rPr>
  </w:style>
  <w:style w:type="paragraph" w:styleId="CommentText">
    <w:name w:val="annotation text"/>
    <w:basedOn w:val="Normal"/>
    <w:link w:val="CommentTextChar"/>
    <w:uiPriority w:val="99"/>
    <w:semiHidden/>
    <w:unhideWhenUsed/>
    <w:rsid w:val="003E351D"/>
    <w:pPr>
      <w:spacing w:line="240" w:lineRule="auto"/>
    </w:pPr>
    <w:rPr>
      <w:sz w:val="20"/>
      <w:szCs w:val="20"/>
    </w:rPr>
  </w:style>
  <w:style w:type="character" w:customStyle="1" w:styleId="CommentTextChar">
    <w:name w:val="Comment Text Char"/>
    <w:basedOn w:val="DefaultParagraphFont"/>
    <w:link w:val="CommentText"/>
    <w:uiPriority w:val="99"/>
    <w:semiHidden/>
    <w:rsid w:val="003E351D"/>
    <w:rPr>
      <w:sz w:val="20"/>
      <w:szCs w:val="20"/>
    </w:rPr>
  </w:style>
  <w:style w:type="paragraph" w:styleId="CommentSubject">
    <w:name w:val="annotation subject"/>
    <w:basedOn w:val="CommentText"/>
    <w:next w:val="CommentText"/>
    <w:link w:val="CommentSubjectChar"/>
    <w:uiPriority w:val="99"/>
    <w:semiHidden/>
    <w:unhideWhenUsed/>
    <w:rsid w:val="003E351D"/>
    <w:rPr>
      <w:b/>
      <w:bCs/>
    </w:rPr>
  </w:style>
  <w:style w:type="character" w:customStyle="1" w:styleId="CommentSubjectChar">
    <w:name w:val="Comment Subject Char"/>
    <w:basedOn w:val="CommentTextChar"/>
    <w:link w:val="CommentSubject"/>
    <w:uiPriority w:val="99"/>
    <w:semiHidden/>
    <w:rsid w:val="003E351D"/>
    <w:rPr>
      <w:b/>
      <w:bCs/>
      <w:sz w:val="20"/>
      <w:szCs w:val="20"/>
    </w:rPr>
  </w:style>
  <w:style w:type="character" w:styleId="Hyperlink">
    <w:name w:val="Hyperlink"/>
    <w:basedOn w:val="DefaultParagraphFont"/>
    <w:uiPriority w:val="99"/>
    <w:unhideWhenUsed/>
    <w:rsid w:val="004E521D"/>
    <w:rPr>
      <w:color w:val="0563C1" w:themeColor="hyperlink"/>
      <w:u w:val="single"/>
    </w:rPr>
  </w:style>
  <w:style w:type="character" w:styleId="UnresolvedMention">
    <w:name w:val="Unresolved Mention"/>
    <w:basedOn w:val="DefaultParagraphFont"/>
    <w:uiPriority w:val="99"/>
    <w:semiHidden/>
    <w:unhideWhenUsed/>
    <w:rsid w:val="004E521D"/>
    <w:rPr>
      <w:color w:val="808080"/>
      <w:shd w:val="clear" w:color="auto" w:fill="E6E6E6"/>
    </w:rPr>
  </w:style>
  <w:style w:type="paragraph" w:styleId="Revision">
    <w:name w:val="Revision"/>
    <w:hidden/>
    <w:uiPriority w:val="99"/>
    <w:semiHidden/>
    <w:rsid w:val="0079369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68098">
      <w:bodyDiv w:val="1"/>
      <w:marLeft w:val="0"/>
      <w:marRight w:val="0"/>
      <w:marTop w:val="0"/>
      <w:marBottom w:val="0"/>
      <w:divBdr>
        <w:top w:val="none" w:sz="0" w:space="0" w:color="auto"/>
        <w:left w:val="none" w:sz="0" w:space="0" w:color="auto"/>
        <w:bottom w:val="none" w:sz="0" w:space="0" w:color="auto"/>
        <w:right w:val="none" w:sz="0" w:space="0" w:color="auto"/>
      </w:divBdr>
    </w:div>
    <w:div w:id="635719193">
      <w:bodyDiv w:val="1"/>
      <w:marLeft w:val="0"/>
      <w:marRight w:val="0"/>
      <w:marTop w:val="0"/>
      <w:marBottom w:val="0"/>
      <w:divBdr>
        <w:top w:val="none" w:sz="0" w:space="0" w:color="auto"/>
        <w:left w:val="none" w:sz="0" w:space="0" w:color="auto"/>
        <w:bottom w:val="none" w:sz="0" w:space="0" w:color="auto"/>
        <w:right w:val="none" w:sz="0" w:space="0" w:color="auto"/>
      </w:divBdr>
    </w:div>
    <w:div w:id="662779697">
      <w:bodyDiv w:val="1"/>
      <w:marLeft w:val="0"/>
      <w:marRight w:val="0"/>
      <w:marTop w:val="0"/>
      <w:marBottom w:val="0"/>
      <w:divBdr>
        <w:top w:val="none" w:sz="0" w:space="0" w:color="auto"/>
        <w:left w:val="none" w:sz="0" w:space="0" w:color="auto"/>
        <w:bottom w:val="none" w:sz="0" w:space="0" w:color="auto"/>
        <w:right w:val="none" w:sz="0" w:space="0" w:color="auto"/>
      </w:divBdr>
    </w:div>
    <w:div w:id="693309245">
      <w:bodyDiv w:val="1"/>
      <w:marLeft w:val="0"/>
      <w:marRight w:val="0"/>
      <w:marTop w:val="0"/>
      <w:marBottom w:val="0"/>
      <w:divBdr>
        <w:top w:val="none" w:sz="0" w:space="0" w:color="auto"/>
        <w:left w:val="none" w:sz="0" w:space="0" w:color="auto"/>
        <w:bottom w:val="none" w:sz="0" w:space="0" w:color="auto"/>
        <w:right w:val="none" w:sz="0" w:space="0" w:color="auto"/>
      </w:divBdr>
    </w:div>
    <w:div w:id="801120239">
      <w:bodyDiv w:val="1"/>
      <w:marLeft w:val="0"/>
      <w:marRight w:val="0"/>
      <w:marTop w:val="0"/>
      <w:marBottom w:val="0"/>
      <w:divBdr>
        <w:top w:val="none" w:sz="0" w:space="0" w:color="auto"/>
        <w:left w:val="none" w:sz="0" w:space="0" w:color="auto"/>
        <w:bottom w:val="none" w:sz="0" w:space="0" w:color="auto"/>
        <w:right w:val="none" w:sz="0" w:space="0" w:color="auto"/>
      </w:divBdr>
    </w:div>
    <w:div w:id="1313487475">
      <w:bodyDiv w:val="1"/>
      <w:marLeft w:val="0"/>
      <w:marRight w:val="0"/>
      <w:marTop w:val="0"/>
      <w:marBottom w:val="0"/>
      <w:divBdr>
        <w:top w:val="none" w:sz="0" w:space="0" w:color="auto"/>
        <w:left w:val="none" w:sz="0" w:space="0" w:color="auto"/>
        <w:bottom w:val="none" w:sz="0" w:space="0" w:color="auto"/>
        <w:right w:val="none" w:sz="0" w:space="0" w:color="auto"/>
      </w:divBdr>
    </w:div>
    <w:div w:id="2083791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improvingmipractices.org/"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General"/>
          <w:gallery w:val="placeholder"/>
        </w:category>
        <w:types>
          <w:type w:val="bbPlcHdr"/>
        </w:types>
        <w:behaviors>
          <w:behavior w:val="content"/>
        </w:behaviors>
        <w:guid w:val="{F8802FB4-5140-4FBD-9661-787F2A12DA40}"/>
      </w:docPartPr>
      <w:docPartBody>
        <w:p w:rsidR="00425DB9" w:rsidRDefault="00425DB9">
          <w:r w:rsidRPr="003441E5">
            <w:rPr>
              <w:rStyle w:val="PlaceholderText"/>
            </w:rPr>
            <w:t>Click or tap to enter a date.</w:t>
          </w:r>
        </w:p>
      </w:docPartBody>
    </w:docPart>
    <w:docPart>
      <w:docPartPr>
        <w:name w:val="DefaultPlaceholder_-1854013440"/>
        <w:category>
          <w:name w:val="General"/>
          <w:gallery w:val="placeholder"/>
        </w:category>
        <w:types>
          <w:type w:val="bbPlcHdr"/>
        </w:types>
        <w:behaviors>
          <w:behavior w:val="content"/>
        </w:behaviors>
        <w:guid w:val="{F5563214-AF06-41FF-BCDD-882689A0AF94}"/>
      </w:docPartPr>
      <w:docPartBody>
        <w:p w:rsidR="00425DB9" w:rsidRDefault="00425DB9">
          <w:r w:rsidRPr="003441E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DB9"/>
    <w:rsid w:val="00110972"/>
    <w:rsid w:val="002536A2"/>
    <w:rsid w:val="003674DD"/>
    <w:rsid w:val="00425DB9"/>
    <w:rsid w:val="00440B60"/>
    <w:rsid w:val="00444803"/>
    <w:rsid w:val="005301FB"/>
    <w:rsid w:val="005C2634"/>
    <w:rsid w:val="00606607"/>
    <w:rsid w:val="006D4ACF"/>
    <w:rsid w:val="00737C90"/>
    <w:rsid w:val="0083359B"/>
    <w:rsid w:val="00A06131"/>
    <w:rsid w:val="00A90E5A"/>
    <w:rsid w:val="00B14195"/>
    <w:rsid w:val="00DA60B5"/>
    <w:rsid w:val="00EF2401"/>
    <w:rsid w:val="00F02694"/>
    <w:rsid w:val="00F17E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25DB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E54E85F3499F44D8576001EC001355F" ma:contentTypeVersion="14" ma:contentTypeDescription="Create a new document." ma:contentTypeScope="" ma:versionID="0b05f308818a091d537bf91cf69f4e85">
  <xsd:schema xmlns:xsd="http://www.w3.org/2001/XMLSchema" xmlns:xs="http://www.w3.org/2001/XMLSchema" xmlns:p="http://schemas.microsoft.com/office/2006/metadata/properties" xmlns:ns2="f5ce6fc8-d689-472d-8984-e4b3d7821247" xmlns:ns3="9d352331-9049-4be6-ac3e-9755d63e21c9" targetNamespace="http://schemas.microsoft.com/office/2006/metadata/properties" ma:root="true" ma:fieldsID="784a555a2070fc2d37d5974ab30cf0de" ns2:_="" ns3:_="">
    <xsd:import namespace="f5ce6fc8-d689-472d-8984-e4b3d7821247"/>
    <xsd:import namespace="9d352331-9049-4be6-ac3e-9755d63e21c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Date"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ce6fc8-d689-472d-8984-e4b3d782124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Date" ma:index="15" nillable="true" ma:displayName="Date" ma:format="DateOnly" ma:internalName="Date">
      <xsd:simpleType>
        <xsd:restriction base="dms:DateTime"/>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d352331-9049-4be6-ac3e-9755d63e21c9"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ate xmlns="f5ce6fc8-d689-472d-8984-e4b3d7821247" xsi:nil="true"/>
  </documentManagement>
</p:properties>
</file>

<file path=customXml/itemProps1.xml><?xml version="1.0" encoding="utf-8"?>
<ds:datastoreItem xmlns:ds="http://schemas.openxmlformats.org/officeDocument/2006/customXml" ds:itemID="{1D840417-9212-48FF-84A1-7694D21AAC31}">
  <ds:schemaRefs>
    <ds:schemaRef ds:uri="http://schemas.openxmlformats.org/officeDocument/2006/bibliography"/>
  </ds:schemaRefs>
</ds:datastoreItem>
</file>

<file path=customXml/itemProps2.xml><?xml version="1.0" encoding="utf-8"?>
<ds:datastoreItem xmlns:ds="http://schemas.openxmlformats.org/officeDocument/2006/customXml" ds:itemID="{2AB484C0-3BE4-4F76-BA37-655177A1AA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ce6fc8-d689-472d-8984-e4b3d7821247"/>
    <ds:schemaRef ds:uri="9d352331-9049-4be6-ac3e-9755d63e2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431330-1DE3-4BB4-AD31-A8C2C7126A8A}">
  <ds:schemaRefs>
    <ds:schemaRef ds:uri="http://schemas.microsoft.com/sharepoint/v3/contenttype/forms"/>
  </ds:schemaRefs>
</ds:datastoreItem>
</file>

<file path=customXml/itemProps4.xml><?xml version="1.0" encoding="utf-8"?>
<ds:datastoreItem xmlns:ds="http://schemas.openxmlformats.org/officeDocument/2006/customXml" ds:itemID="{BDAE9508-B1D3-489D-BFC4-9B198CAE00EF}">
  <ds:schemaRefs>
    <ds:schemaRef ds:uri="http://schemas.microsoft.com/office/2006/metadata/properties"/>
    <ds:schemaRef ds:uri="http://schemas.microsoft.com/office/infopath/2007/PartnerControls"/>
    <ds:schemaRef ds:uri="f5ce6fc8-d689-472d-8984-e4b3d782124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693</Words>
  <Characters>3956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 Watters</dc:creator>
  <cp:keywords/>
  <dc:description/>
  <cp:lastModifiedBy>Jodie Balhorn (NMRE)</cp:lastModifiedBy>
  <cp:revision>3</cp:revision>
  <dcterms:created xsi:type="dcterms:W3CDTF">2021-09-16T18:28:00Z</dcterms:created>
  <dcterms:modified xsi:type="dcterms:W3CDTF">2021-09-27T13:27:00Z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0x0101003E54E85F3499F44D8576001EC001355F</vt:lpwstr>
  </property>
</Properties>
</file>